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D12670D" w:rsidR="008F3283" w:rsidRPr="00771486"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375359">
        <w:rPr>
          <w:rFonts w:ascii="Times New Roman" w:eastAsiaTheme="minorHAnsi" w:hAnsi="Times New Roman"/>
          <w:b/>
          <w:bCs/>
          <w:sz w:val="24"/>
          <w:szCs w:val="28"/>
          <w:lang w:val="en-US"/>
        </w:rPr>
        <w:t>100</w:t>
      </w:r>
      <w:r w:rsidR="00F97228">
        <w:rPr>
          <w:rFonts w:ascii="Times New Roman" w:eastAsiaTheme="minorHAnsi" w:hAnsi="Times New Roman"/>
          <w:b/>
          <w:bCs/>
          <w:sz w:val="24"/>
          <w:szCs w:val="28"/>
          <w:lang w:val="en-US"/>
        </w:rPr>
        <w:t>bis</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R1-2002304</w:t>
      </w:r>
    </w:p>
    <w:p w14:paraId="714EB9C1" w14:textId="242FFB94" w:rsidR="008F3283" w:rsidRDefault="00375359"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00346012" w:rsidRPr="00346012">
        <w:rPr>
          <w:rFonts w:ascii="Times New Roman" w:eastAsiaTheme="minorHAnsi" w:hAnsi="Times New Roman"/>
          <w:b/>
          <w:bCs/>
          <w:sz w:val="24"/>
          <w:szCs w:val="28"/>
          <w:lang w:val="en-US"/>
        </w:rPr>
        <w:t xml:space="preserve">, </w:t>
      </w:r>
      <w:r w:rsidR="00F97228">
        <w:rPr>
          <w:rFonts w:ascii="Times New Roman" w:eastAsiaTheme="minorHAnsi" w:hAnsi="Times New Roman"/>
          <w:b/>
          <w:bCs/>
          <w:sz w:val="24"/>
          <w:szCs w:val="28"/>
          <w:lang w:val="en-US"/>
        </w:rPr>
        <w:t>April 20</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F97228">
        <w:rPr>
          <w:rFonts w:ascii="Times New Roman" w:eastAsiaTheme="minorHAnsi" w:hAnsi="Times New Roman"/>
          <w:b/>
          <w:bCs/>
          <w:sz w:val="24"/>
          <w:szCs w:val="28"/>
          <w:lang w:val="en-US"/>
        </w:rPr>
        <w:t>30</w:t>
      </w:r>
      <w:r w:rsidRPr="00375359">
        <w:rPr>
          <w:rFonts w:ascii="Times New Roman" w:eastAsiaTheme="minorHAnsi" w:hAnsi="Times New Roman"/>
          <w:b/>
          <w:bCs/>
          <w:sz w:val="24"/>
          <w:szCs w:val="28"/>
          <w:vertAlign w:val="superscript"/>
          <w:lang w:val="en-US"/>
        </w:rPr>
        <w:t>th</w:t>
      </w:r>
      <w:r w:rsidR="00346012"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30E38E7C"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375359">
        <w:rPr>
          <w:rFonts w:ascii="Times New Roman" w:hAnsi="Times New Roman"/>
          <w:b/>
          <w:bCs/>
          <w:sz w:val="22"/>
          <w:szCs w:val="22"/>
          <w:lang w:val="en-US"/>
        </w:rPr>
        <w:t>5</w:t>
      </w:r>
      <w:r w:rsidR="0090796B" w:rsidRPr="00146444">
        <w:rPr>
          <w:rFonts w:ascii="Times New Roman" w:hAnsi="Times New Roman"/>
          <w:b/>
          <w:bCs/>
          <w:sz w:val="22"/>
          <w:szCs w:val="22"/>
          <w:lang w:val="en-US"/>
        </w:rPr>
        <w:t>.</w:t>
      </w:r>
      <w:r w:rsidR="00146444" w:rsidRPr="00146444">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2A09F96D"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46444" w:rsidRPr="00146444">
        <w:rPr>
          <w:rFonts w:ascii="Times New Roman" w:hAnsi="Times New Roman" w:cs="Times New Roman"/>
          <w:b/>
          <w:bCs/>
        </w:rPr>
        <w:t>UCI Enhancements for URLLC</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73733736" w14:textId="104DB2BA" w:rsidR="001C4C20" w:rsidRDefault="001C4C20" w:rsidP="001C4C20">
      <w:pPr>
        <w:jc w:val="both"/>
        <w:rPr>
          <w:rFonts w:ascii="Times New Roman" w:hAnsi="Times New Roman" w:cs="Times New Roman"/>
          <w:sz w:val="20"/>
          <w:szCs w:val="20"/>
        </w:rPr>
      </w:pPr>
      <w:r w:rsidRPr="009F0211">
        <w:rPr>
          <w:rFonts w:ascii="Times New Roman" w:hAnsi="Times New Roman" w:cs="Times New Roman"/>
          <w:sz w:val="20"/>
          <w:szCs w:val="20"/>
        </w:rPr>
        <w:t>This contribution</w:t>
      </w:r>
      <w:r w:rsidR="003F3B86">
        <w:rPr>
          <w:rFonts w:ascii="Times New Roman" w:hAnsi="Times New Roman" w:cs="Times New Roman"/>
          <w:sz w:val="20"/>
          <w:szCs w:val="20"/>
        </w:rPr>
        <w:t xml:space="preserve"> addresses the following issues related to UCI enhancements for URLLC:</w:t>
      </w:r>
    </w:p>
    <w:p w14:paraId="0FCE484A" w14:textId="0CEA6164" w:rsidR="003F3B86" w:rsidRDefault="003F3B86" w:rsidP="003F3B86">
      <w:pPr>
        <w:pStyle w:val="ListParagraph"/>
        <w:numPr>
          <w:ilvl w:val="0"/>
          <w:numId w:val="44"/>
        </w:numPr>
        <w:jc w:val="both"/>
        <w:rPr>
          <w:rFonts w:ascii="Times New Roman" w:hAnsi="Times New Roman" w:cs="Times New Roman"/>
          <w:sz w:val="20"/>
          <w:szCs w:val="20"/>
        </w:rPr>
      </w:pPr>
      <w:r>
        <w:rPr>
          <w:rFonts w:ascii="Times New Roman" w:hAnsi="Times New Roman" w:cs="Times New Roman"/>
          <w:sz w:val="20"/>
          <w:szCs w:val="20"/>
        </w:rPr>
        <w:t>Scheduling request resource priority</w:t>
      </w:r>
    </w:p>
    <w:p w14:paraId="16A6FD4A" w14:textId="18F8D61D" w:rsidR="003F3B86" w:rsidRDefault="003F3B86" w:rsidP="003F3B86">
      <w:pPr>
        <w:pStyle w:val="ListParagraph"/>
        <w:numPr>
          <w:ilvl w:val="0"/>
          <w:numId w:val="44"/>
        </w:numPr>
        <w:jc w:val="both"/>
        <w:rPr>
          <w:rFonts w:ascii="Times New Roman" w:hAnsi="Times New Roman" w:cs="Times New Roman"/>
          <w:sz w:val="20"/>
          <w:szCs w:val="20"/>
        </w:rPr>
      </w:pPr>
      <w:r>
        <w:rPr>
          <w:rFonts w:ascii="Times New Roman" w:hAnsi="Times New Roman" w:cs="Times New Roman"/>
          <w:sz w:val="20"/>
          <w:szCs w:val="20"/>
        </w:rPr>
        <w:t>Priority of A-SRS</w:t>
      </w:r>
    </w:p>
    <w:p w14:paraId="1D3ADEB2" w14:textId="16FD5466" w:rsidR="003F3B86" w:rsidRPr="003F3B86" w:rsidRDefault="003F3B86" w:rsidP="003F3B86">
      <w:pPr>
        <w:pStyle w:val="ListParagraph"/>
        <w:numPr>
          <w:ilvl w:val="0"/>
          <w:numId w:val="44"/>
        </w:numPr>
        <w:jc w:val="both"/>
        <w:rPr>
          <w:rFonts w:ascii="Times New Roman" w:hAnsi="Times New Roman" w:cs="Times New Roman"/>
          <w:sz w:val="20"/>
          <w:szCs w:val="20"/>
        </w:rPr>
      </w:pPr>
      <w:r>
        <w:rPr>
          <w:rFonts w:ascii="Times New Roman" w:hAnsi="Times New Roman" w:cs="Times New Roman"/>
          <w:sz w:val="20"/>
          <w:szCs w:val="20"/>
        </w:rPr>
        <w:t>Corrections for scenario with multiple UL serving cells</w:t>
      </w:r>
      <w:bookmarkStart w:id="1" w:name="_GoBack"/>
      <w:bookmarkEnd w:id="1"/>
    </w:p>
    <w:p w14:paraId="507F0B03" w14:textId="2576322B" w:rsidR="004843FA" w:rsidRPr="00E078E2" w:rsidRDefault="00592610" w:rsidP="004843FA">
      <w:pPr>
        <w:pStyle w:val="Heading1"/>
        <w:pBdr>
          <w:top w:val="single" w:sz="12" w:space="5" w:color="auto"/>
        </w:pBdr>
        <w:spacing w:after="120"/>
        <w:rPr>
          <w:rFonts w:ascii="Times New Roman" w:hAnsi="Times New Roman"/>
          <w:szCs w:val="32"/>
        </w:rPr>
      </w:pPr>
      <w:r>
        <w:rPr>
          <w:rFonts w:ascii="Times New Roman" w:hAnsi="Times New Roman"/>
          <w:szCs w:val="32"/>
        </w:rPr>
        <w:t>Scheduling request resource priority</w:t>
      </w:r>
    </w:p>
    <w:p w14:paraId="46733EA3" w14:textId="7FD8862A" w:rsidR="00592610" w:rsidRDefault="00BC67E7" w:rsidP="00371A1B">
      <w:pPr>
        <w:jc w:val="both"/>
        <w:rPr>
          <w:rFonts w:ascii="Times New Roman" w:hAnsi="Times New Roman" w:cs="Times New Roman"/>
          <w:sz w:val="20"/>
          <w:szCs w:val="20"/>
        </w:rPr>
      </w:pPr>
      <w:r>
        <w:rPr>
          <w:rFonts w:ascii="Times New Roman" w:hAnsi="Times New Roman" w:cs="Times New Roman"/>
          <w:sz w:val="20"/>
          <w:szCs w:val="20"/>
        </w:rPr>
        <w:t xml:space="preserve">In </w:t>
      </w:r>
      <w:r w:rsidR="00FE61D9">
        <w:rPr>
          <w:rFonts w:ascii="Times New Roman" w:hAnsi="Times New Roman" w:cs="Times New Roman"/>
          <w:sz w:val="20"/>
          <w:szCs w:val="20"/>
        </w:rPr>
        <w:t>RAN1#100e</w:t>
      </w:r>
      <w:r w:rsidR="00592610">
        <w:rPr>
          <w:rFonts w:ascii="Times New Roman" w:hAnsi="Times New Roman" w:cs="Times New Roman"/>
          <w:sz w:val="20"/>
          <w:szCs w:val="20"/>
        </w:rPr>
        <w:t xml:space="preserve">, RAN1 agreed that when two </w:t>
      </w:r>
      <w:r w:rsidR="00592610" w:rsidRPr="00592610">
        <w:rPr>
          <w:rFonts w:ascii="Times New Roman" w:hAnsi="Times New Roman" w:cs="Times New Roman"/>
          <w:i/>
          <w:iCs/>
          <w:sz w:val="20"/>
          <w:szCs w:val="20"/>
        </w:rPr>
        <w:t>PUCCH-Config</w:t>
      </w:r>
      <w:r w:rsidR="00592610">
        <w:rPr>
          <w:rFonts w:ascii="Times New Roman" w:hAnsi="Times New Roman" w:cs="Times New Roman"/>
          <w:sz w:val="20"/>
          <w:szCs w:val="20"/>
        </w:rPr>
        <w:t>’</w:t>
      </w:r>
      <w:r w:rsidR="00592610" w:rsidRPr="00592610">
        <w:rPr>
          <w:rFonts w:ascii="Times New Roman" w:hAnsi="Times New Roman" w:cs="Times New Roman"/>
          <w:sz w:val="20"/>
          <w:szCs w:val="20"/>
        </w:rPr>
        <w:t>s</w:t>
      </w:r>
      <w:r w:rsidR="00592610">
        <w:rPr>
          <w:rFonts w:ascii="Times New Roman" w:hAnsi="Times New Roman" w:cs="Times New Roman"/>
          <w:sz w:val="20"/>
          <w:szCs w:val="20"/>
        </w:rPr>
        <w:t xml:space="preserve"> are configured, </w:t>
      </w:r>
      <w:proofErr w:type="spellStart"/>
      <w:r w:rsidR="00592610" w:rsidRPr="00592610">
        <w:rPr>
          <w:rFonts w:ascii="Times New Roman" w:hAnsi="Times New Roman" w:cs="Times New Roman"/>
          <w:i/>
          <w:iCs/>
          <w:sz w:val="20"/>
          <w:szCs w:val="20"/>
        </w:rPr>
        <w:t>SchedulingRequestResourceConfig</w:t>
      </w:r>
      <w:proofErr w:type="spellEnd"/>
      <w:r w:rsidR="00592610">
        <w:rPr>
          <w:rFonts w:ascii="Times New Roman" w:hAnsi="Times New Roman" w:cs="Times New Roman"/>
          <w:sz w:val="20"/>
          <w:szCs w:val="20"/>
        </w:rPr>
        <w:t xml:space="preserve"> can be configured in both </w:t>
      </w:r>
      <w:r w:rsidR="00592610" w:rsidRPr="00592610">
        <w:rPr>
          <w:rFonts w:ascii="Times New Roman" w:hAnsi="Times New Roman" w:cs="Times New Roman"/>
          <w:i/>
          <w:iCs/>
          <w:sz w:val="20"/>
          <w:szCs w:val="20"/>
        </w:rPr>
        <w:t>PUCCH-Config</w:t>
      </w:r>
      <w:r w:rsidR="00592610" w:rsidRPr="00592610">
        <w:rPr>
          <w:rFonts w:ascii="Times New Roman" w:hAnsi="Times New Roman" w:cs="Times New Roman"/>
          <w:sz w:val="20"/>
          <w:szCs w:val="20"/>
        </w:rPr>
        <w:t>’</w:t>
      </w:r>
      <w:r w:rsidR="00592610">
        <w:rPr>
          <w:rFonts w:ascii="Times New Roman" w:hAnsi="Times New Roman" w:cs="Times New Roman"/>
          <w:sz w:val="20"/>
          <w:szCs w:val="20"/>
        </w:rPr>
        <w:t>s.</w:t>
      </w:r>
      <w:r w:rsidR="007D2F17">
        <w:rPr>
          <w:rFonts w:ascii="Times New Roman" w:hAnsi="Times New Roman" w:cs="Times New Roman"/>
          <w:sz w:val="20"/>
          <w:szCs w:val="20"/>
        </w:rPr>
        <w:t xml:space="preserve"> </w:t>
      </w:r>
      <w:r w:rsidR="009E642F">
        <w:rPr>
          <w:rFonts w:ascii="Times New Roman" w:hAnsi="Times New Roman" w:cs="Times New Roman"/>
          <w:sz w:val="20"/>
          <w:szCs w:val="20"/>
        </w:rPr>
        <w:t>This</w:t>
      </w:r>
      <w:r w:rsidR="007D2F17">
        <w:rPr>
          <w:rFonts w:ascii="Times New Roman" w:hAnsi="Times New Roman" w:cs="Times New Roman"/>
          <w:sz w:val="20"/>
          <w:szCs w:val="20"/>
        </w:rPr>
        <w:t xml:space="preserve"> allows </w:t>
      </w:r>
      <w:r w:rsidR="009E642F">
        <w:rPr>
          <w:rFonts w:ascii="Times New Roman" w:hAnsi="Times New Roman" w:cs="Times New Roman"/>
          <w:sz w:val="20"/>
          <w:szCs w:val="20"/>
        </w:rPr>
        <w:t xml:space="preserve">configuring </w:t>
      </w:r>
      <w:r w:rsidR="007D2F17">
        <w:rPr>
          <w:rFonts w:ascii="Times New Roman" w:hAnsi="Times New Roman" w:cs="Times New Roman"/>
          <w:sz w:val="20"/>
          <w:szCs w:val="20"/>
        </w:rPr>
        <w:t>different power control and spatial relation parameters for different SR resources</w:t>
      </w:r>
      <w:r w:rsidR="009E642F">
        <w:rPr>
          <w:rFonts w:ascii="Times New Roman" w:hAnsi="Times New Roman" w:cs="Times New Roman"/>
          <w:sz w:val="20"/>
          <w:szCs w:val="20"/>
        </w:rPr>
        <w:t>, which</w:t>
      </w:r>
      <w:r w:rsidR="007D2F17">
        <w:rPr>
          <w:rFonts w:ascii="Times New Roman" w:hAnsi="Times New Roman" w:cs="Times New Roman"/>
          <w:sz w:val="20"/>
          <w:szCs w:val="20"/>
        </w:rPr>
        <w:t xml:space="preserve"> is useful to ensure that</w:t>
      </w:r>
      <w:r w:rsidR="00CE2AF5">
        <w:rPr>
          <w:rFonts w:ascii="Times New Roman" w:hAnsi="Times New Roman" w:cs="Times New Roman"/>
          <w:sz w:val="20"/>
          <w:szCs w:val="20"/>
        </w:rPr>
        <w:t xml:space="preserve"> the reliability target of an SR resource can be set according its associated priority level</w:t>
      </w:r>
      <w:r w:rsidR="009E642F">
        <w:rPr>
          <w:rFonts w:ascii="Times New Roman" w:hAnsi="Times New Roman" w:cs="Times New Roman"/>
          <w:sz w:val="20"/>
          <w:szCs w:val="20"/>
        </w:rPr>
        <w:t>.</w:t>
      </w:r>
    </w:p>
    <w:p w14:paraId="609DDA2F" w14:textId="54975577" w:rsidR="00C27022" w:rsidRDefault="00B95C20" w:rsidP="00371A1B">
      <w:pPr>
        <w:jc w:val="both"/>
        <w:rPr>
          <w:rFonts w:ascii="Times New Roman" w:hAnsi="Times New Roman" w:cs="Times New Roman"/>
          <w:sz w:val="20"/>
          <w:szCs w:val="20"/>
        </w:rPr>
      </w:pPr>
      <w:r>
        <w:rPr>
          <w:rFonts w:ascii="Times New Roman" w:hAnsi="Times New Roman" w:cs="Times New Roman"/>
          <w:sz w:val="20"/>
          <w:szCs w:val="20"/>
        </w:rPr>
        <w:t xml:space="preserve">In RAN1#98bis, RAN1 agreed that the PHY-layer SR priority is determined by an explicit indication for each SR resource configuration. On the other hand, </w:t>
      </w:r>
      <w:r w:rsidR="00027C7D">
        <w:rPr>
          <w:rFonts w:ascii="Times New Roman" w:hAnsi="Times New Roman" w:cs="Times New Roman"/>
          <w:sz w:val="20"/>
          <w:szCs w:val="20"/>
        </w:rPr>
        <w:t xml:space="preserve">when two </w:t>
      </w:r>
      <w:r w:rsidR="00027C7D" w:rsidRPr="00027C7D">
        <w:rPr>
          <w:rFonts w:ascii="Times New Roman" w:hAnsi="Times New Roman" w:cs="Times New Roman"/>
          <w:i/>
          <w:iCs/>
          <w:sz w:val="20"/>
          <w:szCs w:val="20"/>
        </w:rPr>
        <w:t>PUCCH-Config</w:t>
      </w:r>
      <w:r w:rsidR="00027C7D">
        <w:rPr>
          <w:rFonts w:ascii="Times New Roman" w:hAnsi="Times New Roman" w:cs="Times New Roman"/>
          <w:sz w:val="20"/>
          <w:szCs w:val="20"/>
        </w:rPr>
        <w:t xml:space="preserve">’s are configured, </w:t>
      </w:r>
      <w:r w:rsidR="003D3577">
        <w:rPr>
          <w:rFonts w:ascii="Times New Roman" w:hAnsi="Times New Roman" w:cs="Times New Roman"/>
          <w:sz w:val="20"/>
          <w:szCs w:val="20"/>
        </w:rPr>
        <w:t>the</w:t>
      </w:r>
      <w:r w:rsidR="00027C7D">
        <w:rPr>
          <w:rFonts w:ascii="Times New Roman" w:hAnsi="Times New Roman" w:cs="Times New Roman"/>
          <w:sz w:val="20"/>
          <w:szCs w:val="20"/>
        </w:rPr>
        <w:t xml:space="preserve"> </w:t>
      </w:r>
      <w:r w:rsidR="003D3577">
        <w:rPr>
          <w:rFonts w:ascii="Times New Roman" w:hAnsi="Times New Roman" w:cs="Times New Roman"/>
          <w:sz w:val="20"/>
          <w:szCs w:val="20"/>
        </w:rPr>
        <w:t xml:space="preserve">PUCCH </w:t>
      </w:r>
      <w:r w:rsidR="00027C7D">
        <w:rPr>
          <w:rFonts w:ascii="Times New Roman" w:hAnsi="Times New Roman" w:cs="Times New Roman"/>
          <w:sz w:val="20"/>
          <w:szCs w:val="20"/>
        </w:rPr>
        <w:t xml:space="preserve">configurations are associated with two different priority levels for HARQ-ACK. </w:t>
      </w:r>
      <w:r w:rsidR="00F35075">
        <w:rPr>
          <w:rFonts w:ascii="Times New Roman" w:hAnsi="Times New Roman" w:cs="Times New Roman"/>
          <w:sz w:val="20"/>
          <w:szCs w:val="20"/>
        </w:rPr>
        <w:t xml:space="preserve">Thus, there is a potential conflict between the priority of a SR as explicitly configured and the priority of the HARQ-ACK in the same </w:t>
      </w:r>
      <w:r w:rsidR="00F35075" w:rsidRPr="00F35075">
        <w:rPr>
          <w:rFonts w:ascii="Times New Roman" w:hAnsi="Times New Roman" w:cs="Times New Roman"/>
          <w:i/>
          <w:iCs/>
          <w:sz w:val="20"/>
          <w:szCs w:val="20"/>
        </w:rPr>
        <w:t>PUCCH-Config</w:t>
      </w:r>
      <w:r w:rsidR="00F35075">
        <w:rPr>
          <w:rFonts w:ascii="Times New Roman" w:hAnsi="Times New Roman" w:cs="Times New Roman"/>
          <w:sz w:val="20"/>
          <w:szCs w:val="20"/>
        </w:rPr>
        <w:t>.</w:t>
      </w:r>
      <w:r w:rsidR="00EE4346">
        <w:rPr>
          <w:rFonts w:ascii="Times New Roman" w:hAnsi="Times New Roman" w:cs="Times New Roman"/>
          <w:sz w:val="20"/>
          <w:szCs w:val="20"/>
        </w:rPr>
        <w:t xml:space="preserve"> </w:t>
      </w:r>
      <w:r w:rsidR="00C27022">
        <w:rPr>
          <w:rFonts w:ascii="Times New Roman" w:hAnsi="Times New Roman" w:cs="Times New Roman"/>
          <w:sz w:val="20"/>
          <w:szCs w:val="20"/>
        </w:rPr>
        <w:t xml:space="preserve">At least in case </w:t>
      </w:r>
      <w:r w:rsidR="00C27022">
        <w:rPr>
          <w:rFonts w:ascii="Times New Roman" w:hAnsi="Times New Roman" w:cs="Times New Roman"/>
          <w:sz w:val="20"/>
          <w:szCs w:val="20"/>
        </w:rPr>
        <w:t>two PUCCH-Config’s</w:t>
      </w:r>
      <w:r w:rsidR="00C27022">
        <w:rPr>
          <w:rFonts w:ascii="Times New Roman" w:hAnsi="Times New Roman" w:cs="Times New Roman"/>
          <w:sz w:val="20"/>
          <w:szCs w:val="20"/>
        </w:rPr>
        <w:t xml:space="preserve"> are configured, it seems difficult to identify</w:t>
      </w:r>
      <w:r w:rsidR="00EE4346">
        <w:rPr>
          <w:rFonts w:ascii="Times New Roman" w:hAnsi="Times New Roman" w:cs="Times New Roman"/>
          <w:sz w:val="20"/>
          <w:szCs w:val="20"/>
        </w:rPr>
        <w:t xml:space="preserve"> a </w:t>
      </w:r>
      <w:r w:rsidR="00C27022">
        <w:rPr>
          <w:rFonts w:ascii="Times New Roman" w:hAnsi="Times New Roman" w:cs="Times New Roman"/>
          <w:sz w:val="20"/>
          <w:szCs w:val="20"/>
        </w:rPr>
        <w:t>realistic</w:t>
      </w:r>
      <w:r w:rsidR="00EE4346">
        <w:rPr>
          <w:rFonts w:ascii="Times New Roman" w:hAnsi="Times New Roman" w:cs="Times New Roman"/>
          <w:sz w:val="20"/>
          <w:szCs w:val="20"/>
        </w:rPr>
        <w:t xml:space="preserve"> use case</w:t>
      </w:r>
      <w:r w:rsidR="00EE4346" w:rsidRPr="00EE4346">
        <w:rPr>
          <w:rFonts w:ascii="Times New Roman" w:hAnsi="Times New Roman" w:cs="Times New Roman"/>
          <w:sz w:val="20"/>
          <w:szCs w:val="20"/>
        </w:rPr>
        <w:t xml:space="preserve"> </w:t>
      </w:r>
      <w:r w:rsidR="00C27022">
        <w:rPr>
          <w:rFonts w:ascii="Times New Roman" w:hAnsi="Times New Roman" w:cs="Times New Roman"/>
          <w:sz w:val="20"/>
          <w:szCs w:val="20"/>
        </w:rPr>
        <w:t xml:space="preserve">where a high-priority SR needs to use a power control configuration for low-priority PUCCH, or vice-versa. </w:t>
      </w:r>
      <w:r w:rsidR="00123BFE">
        <w:rPr>
          <w:rFonts w:ascii="Times New Roman" w:hAnsi="Times New Roman" w:cs="Times New Roman"/>
          <w:sz w:val="20"/>
          <w:szCs w:val="20"/>
        </w:rPr>
        <w:t>In addition, i</w:t>
      </w:r>
      <w:r w:rsidR="00C27022">
        <w:rPr>
          <w:rFonts w:ascii="Times New Roman" w:hAnsi="Times New Roman" w:cs="Times New Roman"/>
          <w:sz w:val="20"/>
          <w:szCs w:val="20"/>
        </w:rPr>
        <w:t xml:space="preserve">n case </w:t>
      </w:r>
      <w:r w:rsidR="00123BFE">
        <w:rPr>
          <w:rFonts w:ascii="Times New Roman" w:hAnsi="Times New Roman" w:cs="Times New Roman"/>
          <w:sz w:val="20"/>
          <w:szCs w:val="20"/>
        </w:rPr>
        <w:t xml:space="preserve">such high-priority SR would be multiplexed with high-priority HARQ-ACK, one of the two transmissions would not reach its intended reliability level. On the other hand, in case a single </w:t>
      </w:r>
      <w:r w:rsidR="00123BFE" w:rsidRPr="00123BFE">
        <w:rPr>
          <w:rFonts w:ascii="Times New Roman" w:hAnsi="Times New Roman" w:cs="Times New Roman"/>
          <w:i/>
          <w:iCs/>
          <w:sz w:val="20"/>
          <w:szCs w:val="20"/>
        </w:rPr>
        <w:t>PUCCH-Config</w:t>
      </w:r>
      <w:r w:rsidR="00123BFE">
        <w:rPr>
          <w:rFonts w:ascii="Times New Roman" w:hAnsi="Times New Roman" w:cs="Times New Roman"/>
          <w:sz w:val="20"/>
          <w:szCs w:val="20"/>
        </w:rPr>
        <w:t xml:space="preserve"> is configured, it may be useful to configure a higher priority for SR than for HARQ-ACK or CSI to ensure that it is prioritized in case of collision.</w:t>
      </w:r>
    </w:p>
    <w:p w14:paraId="7CC049D4" w14:textId="0DC9DE5F" w:rsidR="00EE4346" w:rsidRPr="00EE4346" w:rsidRDefault="00EE4346" w:rsidP="00371A1B">
      <w:pPr>
        <w:jc w:val="both"/>
        <w:rPr>
          <w:rFonts w:ascii="Times New Roman" w:hAnsi="Times New Roman" w:cs="Times New Roman"/>
          <w:b/>
          <w:bCs/>
          <w:i/>
          <w:iCs/>
          <w:sz w:val="20"/>
          <w:szCs w:val="20"/>
        </w:rPr>
      </w:pPr>
      <w:r w:rsidRPr="00EE4346">
        <w:rPr>
          <w:rFonts w:ascii="Times New Roman" w:hAnsi="Times New Roman" w:cs="Times New Roman"/>
          <w:b/>
          <w:bCs/>
          <w:i/>
          <w:iCs/>
          <w:sz w:val="20"/>
          <w:szCs w:val="20"/>
        </w:rPr>
        <w:t xml:space="preserve">Proposal 1: When first and second </w:t>
      </w:r>
      <w:r w:rsidRPr="00EE4346">
        <w:rPr>
          <w:rFonts w:ascii="Times New Roman" w:hAnsi="Times New Roman" w:cs="Times New Roman"/>
          <w:b/>
          <w:bCs/>
          <w:sz w:val="20"/>
          <w:szCs w:val="20"/>
        </w:rPr>
        <w:t>PUCCH-Config</w:t>
      </w:r>
      <w:r w:rsidRPr="00EE4346">
        <w:rPr>
          <w:rFonts w:ascii="Times New Roman" w:hAnsi="Times New Roman" w:cs="Times New Roman"/>
          <w:b/>
          <w:bCs/>
          <w:i/>
          <w:iCs/>
          <w:sz w:val="20"/>
          <w:szCs w:val="20"/>
        </w:rPr>
        <w:t xml:space="preserve"> are configured, all PUCCH resources of the first </w:t>
      </w:r>
      <w:r w:rsidRPr="00EE4346">
        <w:rPr>
          <w:rFonts w:ascii="Times New Roman" w:hAnsi="Times New Roman" w:cs="Times New Roman"/>
          <w:b/>
          <w:bCs/>
          <w:sz w:val="20"/>
          <w:szCs w:val="20"/>
        </w:rPr>
        <w:t>PUCCH-Config</w:t>
      </w:r>
      <w:r w:rsidRPr="00EE4346">
        <w:rPr>
          <w:rFonts w:ascii="Times New Roman" w:hAnsi="Times New Roman" w:cs="Times New Roman"/>
          <w:b/>
          <w:bCs/>
          <w:i/>
          <w:iCs/>
          <w:sz w:val="20"/>
          <w:szCs w:val="20"/>
        </w:rPr>
        <w:t xml:space="preserve"> have priority index 0 and all PUCCH resources of the second </w:t>
      </w:r>
      <w:r w:rsidRPr="00EE4346">
        <w:rPr>
          <w:rFonts w:ascii="Times New Roman" w:hAnsi="Times New Roman" w:cs="Times New Roman"/>
          <w:b/>
          <w:bCs/>
          <w:sz w:val="20"/>
          <w:szCs w:val="20"/>
        </w:rPr>
        <w:t>PUCCH-Config</w:t>
      </w:r>
      <w:r w:rsidRPr="00EE4346">
        <w:rPr>
          <w:rFonts w:ascii="Times New Roman" w:hAnsi="Times New Roman" w:cs="Times New Roman"/>
          <w:b/>
          <w:bCs/>
          <w:i/>
          <w:iCs/>
          <w:sz w:val="20"/>
          <w:szCs w:val="20"/>
        </w:rPr>
        <w:t xml:space="preserve"> have priority index 1.</w:t>
      </w:r>
    </w:p>
    <w:p w14:paraId="4F7C7559" w14:textId="239E1C43" w:rsidR="00E07E6C" w:rsidRPr="00123BFE" w:rsidRDefault="00EE4346" w:rsidP="00A3431B">
      <w:pPr>
        <w:jc w:val="both"/>
        <w:rPr>
          <w:rFonts w:ascii="Times New Roman" w:hAnsi="Times New Roman" w:cs="Times New Roman"/>
          <w:b/>
          <w:bCs/>
          <w:i/>
          <w:iCs/>
          <w:sz w:val="20"/>
          <w:szCs w:val="20"/>
        </w:rPr>
      </w:pPr>
      <w:r w:rsidRPr="00EE4346">
        <w:rPr>
          <w:rFonts w:ascii="Times New Roman" w:hAnsi="Times New Roman" w:cs="Times New Roman"/>
          <w:b/>
          <w:bCs/>
          <w:i/>
          <w:iCs/>
          <w:sz w:val="20"/>
          <w:szCs w:val="20"/>
        </w:rPr>
        <w:t xml:space="preserve">Proposal 2: When a single </w:t>
      </w:r>
      <w:r w:rsidRPr="00EE4346">
        <w:rPr>
          <w:rFonts w:ascii="Times New Roman" w:hAnsi="Times New Roman" w:cs="Times New Roman"/>
          <w:b/>
          <w:bCs/>
          <w:sz w:val="20"/>
          <w:szCs w:val="20"/>
        </w:rPr>
        <w:t>PUCCH-Config</w:t>
      </w:r>
      <w:r w:rsidRPr="00EE4346">
        <w:rPr>
          <w:rFonts w:ascii="Times New Roman" w:hAnsi="Times New Roman" w:cs="Times New Roman"/>
          <w:b/>
          <w:bCs/>
          <w:i/>
          <w:iCs/>
          <w:sz w:val="20"/>
          <w:szCs w:val="20"/>
        </w:rPr>
        <w:t xml:space="preserve"> is configured, the explicit priority indication configured for an SR resource determines its priority.</w:t>
      </w:r>
    </w:p>
    <w:p w14:paraId="3A6DC3B3" w14:textId="2D5251F5" w:rsidR="0047209E" w:rsidRPr="00E078E2" w:rsidRDefault="00592610" w:rsidP="0047209E">
      <w:pPr>
        <w:pStyle w:val="Heading1"/>
        <w:pBdr>
          <w:top w:val="single" w:sz="12" w:space="5" w:color="auto"/>
        </w:pBdr>
        <w:spacing w:after="120"/>
        <w:rPr>
          <w:rFonts w:ascii="Times New Roman" w:hAnsi="Times New Roman"/>
          <w:szCs w:val="32"/>
        </w:rPr>
      </w:pPr>
      <w:r>
        <w:rPr>
          <w:rFonts w:ascii="Times New Roman" w:hAnsi="Times New Roman"/>
          <w:szCs w:val="32"/>
        </w:rPr>
        <w:t>Priority of A-SRS</w:t>
      </w:r>
    </w:p>
    <w:p w14:paraId="2688DFE9" w14:textId="491AA676" w:rsidR="00E70E4F" w:rsidRDefault="004F4A8C" w:rsidP="0047209E">
      <w:pPr>
        <w:jc w:val="both"/>
        <w:rPr>
          <w:rFonts w:ascii="Times New Roman" w:hAnsi="Times New Roman" w:cs="Times New Roman"/>
          <w:sz w:val="20"/>
          <w:szCs w:val="20"/>
        </w:rPr>
      </w:pPr>
      <w:r>
        <w:rPr>
          <w:rFonts w:ascii="Times New Roman" w:hAnsi="Times New Roman" w:cs="Times New Roman"/>
          <w:sz w:val="20"/>
          <w:szCs w:val="20"/>
        </w:rPr>
        <w:t xml:space="preserve">RAN1#100e discussed whether the priority of A-SRS follows the priority indicator of the DCI (Option 1), or is always low priority (Option 2)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_Ref37436050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There was no conclusion. </w:t>
      </w:r>
    </w:p>
    <w:p w14:paraId="17A7F7C1" w14:textId="2572EF51" w:rsidR="0047209E" w:rsidRDefault="00E70E4F" w:rsidP="0047209E">
      <w:pPr>
        <w:jc w:val="both"/>
        <w:rPr>
          <w:rFonts w:ascii="Times New Roman" w:hAnsi="Times New Roman" w:cs="Times New Roman"/>
          <w:sz w:val="20"/>
          <w:szCs w:val="20"/>
        </w:rPr>
      </w:pPr>
      <w:r>
        <w:rPr>
          <w:rFonts w:ascii="Times New Roman" w:hAnsi="Times New Roman" w:cs="Times New Roman"/>
          <w:sz w:val="20"/>
          <w:szCs w:val="20"/>
        </w:rPr>
        <w:t>The network typically schedules a high-priority transmission later than a low-priority transmission. Thus, at the time of scheduling the high-priority transmission, the network knows about the presence of a low-priority transmission overlapping with a potential A-SRS. With Option 2, there is no possibility to prioritize the A-SRS in this scenario. With Option 1, the network can choose between prioritizing the A-SRS and prioritizing the low-priority PUSCH or PUCCH (by simply not triggering A-SRS). Thus, Option 1 appears to provide more flexibility for the network in typical scenarios.</w:t>
      </w:r>
    </w:p>
    <w:p w14:paraId="3675C873" w14:textId="2D87AD93" w:rsidR="00E70E4F" w:rsidRPr="00123BFE" w:rsidRDefault="00E70E4F" w:rsidP="00E70E4F">
      <w:pPr>
        <w:jc w:val="both"/>
        <w:rPr>
          <w:rFonts w:ascii="Times New Roman" w:hAnsi="Times New Roman" w:cs="Times New Roman"/>
          <w:b/>
          <w:bCs/>
          <w:i/>
          <w:iCs/>
          <w:sz w:val="20"/>
          <w:szCs w:val="20"/>
        </w:rPr>
      </w:pPr>
      <w:r w:rsidRPr="00EE4346">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3</w:t>
      </w:r>
      <w:r w:rsidRPr="00EE4346">
        <w:rPr>
          <w:rFonts w:ascii="Times New Roman" w:hAnsi="Times New Roman" w:cs="Times New Roman"/>
          <w:b/>
          <w:bCs/>
          <w:i/>
          <w:iCs/>
          <w:sz w:val="20"/>
          <w:szCs w:val="20"/>
        </w:rPr>
        <w:t xml:space="preserve">: </w:t>
      </w:r>
      <w:r>
        <w:rPr>
          <w:rFonts w:ascii="Times New Roman" w:hAnsi="Times New Roman" w:cs="Times New Roman"/>
          <w:b/>
          <w:bCs/>
          <w:i/>
          <w:iCs/>
          <w:sz w:val="20"/>
          <w:szCs w:val="20"/>
        </w:rPr>
        <w:t>Priority of A-SRS follows the priority indicator of the DCI</w:t>
      </w:r>
      <w:r w:rsidRPr="00EE4346">
        <w:rPr>
          <w:rFonts w:ascii="Times New Roman" w:hAnsi="Times New Roman" w:cs="Times New Roman"/>
          <w:b/>
          <w:bCs/>
          <w:i/>
          <w:iCs/>
          <w:sz w:val="20"/>
          <w:szCs w:val="20"/>
        </w:rPr>
        <w:t>.</w:t>
      </w:r>
    </w:p>
    <w:p w14:paraId="4553C8B2" w14:textId="77777777" w:rsidR="00E70E4F" w:rsidRPr="004F4A8C" w:rsidRDefault="00E70E4F" w:rsidP="0047209E">
      <w:pPr>
        <w:jc w:val="both"/>
        <w:rPr>
          <w:rFonts w:ascii="Times New Roman" w:hAnsi="Times New Roman" w:cs="Times New Roman"/>
          <w:sz w:val="20"/>
          <w:szCs w:val="20"/>
        </w:rPr>
      </w:pPr>
    </w:p>
    <w:p w14:paraId="6A57F10F" w14:textId="77777777" w:rsidR="00123BFE" w:rsidRDefault="00123BFE" w:rsidP="0047209E">
      <w:pPr>
        <w:jc w:val="both"/>
        <w:rPr>
          <w:rFonts w:ascii="Times New Roman" w:hAnsi="Times New Roman" w:cs="Times New Roman"/>
          <w:b/>
          <w:bCs/>
          <w:i/>
          <w:iCs/>
          <w:sz w:val="20"/>
          <w:szCs w:val="20"/>
        </w:rPr>
      </w:pPr>
    </w:p>
    <w:p w14:paraId="76F7714C" w14:textId="77777777" w:rsidR="001052C1" w:rsidRPr="00E078E2" w:rsidRDefault="001052C1" w:rsidP="001052C1">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Multiple UL serving cells</w:t>
      </w:r>
    </w:p>
    <w:p w14:paraId="0DC27696" w14:textId="77777777" w:rsidR="001052C1" w:rsidRDefault="001052C1" w:rsidP="001052C1">
      <w:pPr>
        <w:jc w:val="both"/>
        <w:rPr>
          <w:rFonts w:ascii="Times New Roman" w:hAnsi="Times New Roman" w:cs="Times New Roman"/>
          <w:sz w:val="20"/>
          <w:szCs w:val="20"/>
        </w:rPr>
      </w:pPr>
      <w:r>
        <w:rPr>
          <w:rFonts w:ascii="Times New Roman" w:hAnsi="Times New Roman" w:cs="Times New Roman"/>
          <w:sz w:val="20"/>
          <w:szCs w:val="20"/>
        </w:rPr>
        <w:t>In R15, when the UE transmits multiple PUSCHs in different serving cells, the UE multiplexes UCI in one of the PUSCHs (subject to timeline conditions). The UE selects the PUSCH based on rules such as whether aperiodic CSI is included, or smallest serving cell index.</w:t>
      </w:r>
    </w:p>
    <w:p w14:paraId="7EE3C32F" w14:textId="77777777" w:rsidR="003C20EE" w:rsidRDefault="001052C1" w:rsidP="001052C1">
      <w:pPr>
        <w:jc w:val="both"/>
        <w:rPr>
          <w:rFonts w:ascii="Times New Roman" w:hAnsi="Times New Roman" w:cs="Times New Roman"/>
          <w:sz w:val="20"/>
          <w:szCs w:val="20"/>
        </w:rPr>
      </w:pPr>
      <w:r>
        <w:rPr>
          <w:rFonts w:ascii="Times New Roman" w:hAnsi="Times New Roman" w:cs="Times New Roman"/>
          <w:sz w:val="20"/>
          <w:szCs w:val="20"/>
        </w:rPr>
        <w:t xml:space="preserve">For R16, multiplexing transmissions of different priorities is not supported. In a scenario where the UE transmits multiple PUSCHs of different priorities on different serving cells, application of R15 rules for PUSCH selection (without </w:t>
      </w:r>
      <w:proofErr w:type="gramStart"/>
      <w:r>
        <w:rPr>
          <w:rFonts w:ascii="Times New Roman" w:hAnsi="Times New Roman" w:cs="Times New Roman"/>
          <w:sz w:val="20"/>
          <w:szCs w:val="20"/>
        </w:rPr>
        <w:t>taking into account</w:t>
      </w:r>
      <w:proofErr w:type="gramEnd"/>
      <w:r>
        <w:rPr>
          <w:rFonts w:ascii="Times New Roman" w:hAnsi="Times New Roman" w:cs="Times New Roman"/>
          <w:sz w:val="20"/>
          <w:szCs w:val="20"/>
        </w:rPr>
        <w:t xml:space="preserve"> PUSCH priority) may result in selecting a PUSCH of different priority and unnecessarily dropping a transmission. </w:t>
      </w:r>
    </w:p>
    <w:p w14:paraId="2D1AAE94" w14:textId="40B00E76" w:rsidR="003C20EE" w:rsidRDefault="001052C1" w:rsidP="001052C1">
      <w:pPr>
        <w:jc w:val="both"/>
        <w:rPr>
          <w:rFonts w:ascii="Times New Roman" w:hAnsi="Times New Roman" w:cs="Times New Roman"/>
          <w:sz w:val="20"/>
          <w:szCs w:val="20"/>
        </w:rPr>
      </w:pPr>
      <w:r>
        <w:rPr>
          <w:rFonts w:ascii="Times New Roman" w:hAnsi="Times New Roman" w:cs="Times New Roman"/>
          <w:sz w:val="20"/>
          <w:szCs w:val="20"/>
        </w:rPr>
        <w:t>For example,</w:t>
      </w:r>
      <w:r w:rsidR="003C20EE">
        <w:rPr>
          <w:rFonts w:ascii="Times New Roman" w:hAnsi="Times New Roman" w:cs="Times New Roman"/>
          <w:sz w:val="20"/>
          <w:szCs w:val="20"/>
        </w:rPr>
        <w:t xml:space="preserve"> consider the following scenario:</w:t>
      </w:r>
      <w:r>
        <w:rPr>
          <w:rFonts w:ascii="Times New Roman" w:hAnsi="Times New Roman" w:cs="Times New Roman"/>
          <w:sz w:val="20"/>
          <w:szCs w:val="20"/>
        </w:rPr>
        <w:t xml:space="preserve"> </w:t>
      </w:r>
    </w:p>
    <w:p w14:paraId="5E11E389" w14:textId="77777777" w:rsidR="003C20EE" w:rsidRDefault="001052C1" w:rsidP="003C20EE">
      <w:pPr>
        <w:pStyle w:val="ListParagraph"/>
        <w:numPr>
          <w:ilvl w:val="0"/>
          <w:numId w:val="43"/>
        </w:numPr>
        <w:jc w:val="both"/>
        <w:rPr>
          <w:rFonts w:ascii="Times New Roman" w:hAnsi="Times New Roman" w:cs="Times New Roman"/>
          <w:sz w:val="20"/>
          <w:szCs w:val="20"/>
        </w:rPr>
      </w:pPr>
      <w:r w:rsidRPr="003C20EE">
        <w:rPr>
          <w:rFonts w:ascii="Times New Roman" w:hAnsi="Times New Roman" w:cs="Times New Roman"/>
          <w:sz w:val="20"/>
          <w:szCs w:val="20"/>
        </w:rPr>
        <w:t>the UE transmits high-priority PUSCH in serving cell #0</w:t>
      </w:r>
    </w:p>
    <w:p w14:paraId="30567B8D" w14:textId="77777777" w:rsidR="003C20EE" w:rsidRDefault="003C20EE" w:rsidP="003C20EE">
      <w:pPr>
        <w:pStyle w:val="ListParagraph"/>
        <w:numPr>
          <w:ilvl w:val="0"/>
          <w:numId w:val="43"/>
        </w:numPr>
        <w:jc w:val="both"/>
        <w:rPr>
          <w:rFonts w:ascii="Times New Roman" w:hAnsi="Times New Roman" w:cs="Times New Roman"/>
          <w:sz w:val="20"/>
          <w:szCs w:val="20"/>
        </w:rPr>
      </w:pPr>
      <w:r>
        <w:rPr>
          <w:rFonts w:ascii="Times New Roman" w:hAnsi="Times New Roman" w:cs="Times New Roman"/>
          <w:sz w:val="20"/>
          <w:szCs w:val="20"/>
        </w:rPr>
        <w:t>the</w:t>
      </w:r>
      <w:r w:rsidR="001052C1" w:rsidRPr="003C20EE">
        <w:rPr>
          <w:rFonts w:ascii="Times New Roman" w:hAnsi="Times New Roman" w:cs="Times New Roman"/>
          <w:sz w:val="20"/>
          <w:szCs w:val="20"/>
        </w:rPr>
        <w:t xml:space="preserve"> </w:t>
      </w:r>
      <w:r>
        <w:rPr>
          <w:rFonts w:ascii="Times New Roman" w:hAnsi="Times New Roman" w:cs="Times New Roman"/>
          <w:sz w:val="20"/>
          <w:szCs w:val="20"/>
        </w:rPr>
        <w:t xml:space="preserve">UE transmits </w:t>
      </w:r>
      <w:r w:rsidR="001052C1" w:rsidRPr="003C20EE">
        <w:rPr>
          <w:rFonts w:ascii="Times New Roman" w:hAnsi="Times New Roman" w:cs="Times New Roman"/>
          <w:sz w:val="20"/>
          <w:szCs w:val="20"/>
        </w:rPr>
        <w:t xml:space="preserve">low-priority PUSCH in serving cell #1 </w:t>
      </w:r>
      <w:r>
        <w:rPr>
          <w:rFonts w:ascii="Times New Roman" w:hAnsi="Times New Roman" w:cs="Times New Roman"/>
          <w:sz w:val="20"/>
          <w:szCs w:val="20"/>
        </w:rPr>
        <w:t>(</w:t>
      </w:r>
      <w:r w:rsidR="001052C1" w:rsidRPr="003C20EE">
        <w:rPr>
          <w:rFonts w:ascii="Times New Roman" w:hAnsi="Times New Roman" w:cs="Times New Roman"/>
          <w:sz w:val="20"/>
          <w:szCs w:val="20"/>
        </w:rPr>
        <w:t>without aperiodic CSI</w:t>
      </w:r>
      <w:r>
        <w:rPr>
          <w:rFonts w:ascii="Times New Roman" w:hAnsi="Times New Roman" w:cs="Times New Roman"/>
          <w:sz w:val="20"/>
          <w:szCs w:val="20"/>
        </w:rPr>
        <w:t>)</w:t>
      </w:r>
    </w:p>
    <w:p w14:paraId="029E8F47" w14:textId="2507737D" w:rsidR="003C20EE" w:rsidRPr="003C20EE" w:rsidRDefault="003C20EE" w:rsidP="003C20EE">
      <w:pPr>
        <w:pStyle w:val="ListParagraph"/>
        <w:numPr>
          <w:ilvl w:val="0"/>
          <w:numId w:val="43"/>
        </w:numPr>
        <w:jc w:val="both"/>
        <w:rPr>
          <w:rFonts w:ascii="Times New Roman" w:hAnsi="Times New Roman" w:cs="Times New Roman"/>
          <w:sz w:val="20"/>
          <w:szCs w:val="20"/>
        </w:rPr>
      </w:pPr>
      <w:r>
        <w:rPr>
          <w:rFonts w:ascii="Times New Roman" w:hAnsi="Times New Roman" w:cs="Times New Roman"/>
          <w:sz w:val="20"/>
          <w:szCs w:val="20"/>
        </w:rPr>
        <w:t>the UE transmits low-priority HARQ-ACK</w:t>
      </w:r>
    </w:p>
    <w:p w14:paraId="1235A2E4" w14:textId="6084A6B2" w:rsidR="003C20EE" w:rsidRDefault="003C20EE" w:rsidP="003C20EE">
      <w:pPr>
        <w:jc w:val="both"/>
        <w:rPr>
          <w:rFonts w:ascii="Times New Roman" w:hAnsi="Times New Roman" w:cs="Times New Roman"/>
          <w:sz w:val="20"/>
          <w:szCs w:val="20"/>
        </w:rPr>
      </w:pPr>
      <w:r>
        <w:rPr>
          <w:rFonts w:ascii="Times New Roman" w:hAnsi="Times New Roman" w:cs="Times New Roman"/>
          <w:sz w:val="20"/>
          <w:szCs w:val="20"/>
        </w:rPr>
        <w:t xml:space="preserve">Following the current specifications, the UE first selects the PUSCH in serving cell #0 for UCI multiplexing. Since multiplexing UCI and PUSCH of different priorities is not supported, the UE drops the low-priority HARQ-ACK. </w:t>
      </w:r>
    </w:p>
    <w:p w14:paraId="172689C5" w14:textId="534D4E36" w:rsidR="001052C1" w:rsidRDefault="001052C1" w:rsidP="001052C1">
      <w:pPr>
        <w:jc w:val="both"/>
        <w:rPr>
          <w:rFonts w:ascii="Times New Roman" w:hAnsi="Times New Roman" w:cs="Times New Roman"/>
          <w:sz w:val="20"/>
          <w:szCs w:val="20"/>
        </w:rPr>
      </w:pPr>
      <w:r>
        <w:rPr>
          <w:rFonts w:ascii="Times New Roman" w:hAnsi="Times New Roman" w:cs="Times New Roman"/>
          <w:sz w:val="20"/>
          <w:szCs w:val="20"/>
        </w:rPr>
        <w:t xml:space="preserve">Such unnecessary </w:t>
      </w:r>
      <w:r w:rsidR="00A02377">
        <w:rPr>
          <w:rFonts w:ascii="Times New Roman" w:hAnsi="Times New Roman" w:cs="Times New Roman"/>
          <w:sz w:val="20"/>
          <w:szCs w:val="20"/>
        </w:rPr>
        <w:t>HARQ-ACK</w:t>
      </w:r>
      <w:r>
        <w:rPr>
          <w:rFonts w:ascii="Times New Roman" w:hAnsi="Times New Roman" w:cs="Times New Roman"/>
          <w:sz w:val="20"/>
          <w:szCs w:val="20"/>
        </w:rPr>
        <w:t xml:space="preserve"> dropping can be avoided by updating the rules for PUSCH selection </w:t>
      </w:r>
      <w:r w:rsidR="00A02377">
        <w:rPr>
          <w:rFonts w:ascii="Times New Roman" w:hAnsi="Times New Roman" w:cs="Times New Roman"/>
          <w:sz w:val="20"/>
          <w:szCs w:val="20"/>
        </w:rPr>
        <w:t xml:space="preserve">in section 9 of </w:t>
      </w:r>
      <w:r w:rsidR="00A02377">
        <w:rPr>
          <w:rFonts w:ascii="Times New Roman" w:hAnsi="Times New Roman" w:cs="Times New Roman"/>
          <w:sz w:val="20"/>
          <w:szCs w:val="20"/>
        </w:rPr>
        <w:fldChar w:fldCharType="begin"/>
      </w:r>
      <w:r w:rsidR="00A02377">
        <w:rPr>
          <w:rFonts w:ascii="Times New Roman" w:hAnsi="Times New Roman" w:cs="Times New Roman"/>
          <w:sz w:val="20"/>
          <w:szCs w:val="20"/>
        </w:rPr>
        <w:instrText xml:space="preserve"> REF _Ref32495127 \r \h </w:instrText>
      </w:r>
      <w:r w:rsidR="00A02377">
        <w:rPr>
          <w:rFonts w:ascii="Times New Roman" w:hAnsi="Times New Roman" w:cs="Times New Roman"/>
          <w:sz w:val="20"/>
          <w:szCs w:val="20"/>
        </w:rPr>
      </w:r>
      <w:r w:rsidR="00A02377">
        <w:rPr>
          <w:rFonts w:ascii="Times New Roman" w:hAnsi="Times New Roman" w:cs="Times New Roman"/>
          <w:sz w:val="20"/>
          <w:szCs w:val="20"/>
        </w:rPr>
        <w:fldChar w:fldCharType="separate"/>
      </w:r>
      <w:r w:rsidR="00A02377">
        <w:rPr>
          <w:rFonts w:ascii="Times New Roman" w:hAnsi="Times New Roman" w:cs="Times New Roman"/>
          <w:sz w:val="20"/>
          <w:szCs w:val="20"/>
        </w:rPr>
        <w:t>[3]</w:t>
      </w:r>
      <w:r w:rsidR="00A02377">
        <w:rPr>
          <w:rFonts w:ascii="Times New Roman" w:hAnsi="Times New Roman" w:cs="Times New Roman"/>
          <w:sz w:val="20"/>
          <w:szCs w:val="20"/>
        </w:rPr>
        <w:fldChar w:fldCharType="end"/>
      </w:r>
      <w:r w:rsidR="00A02377">
        <w:rPr>
          <w:rFonts w:ascii="Times New Roman" w:hAnsi="Times New Roman" w:cs="Times New Roman"/>
          <w:sz w:val="20"/>
          <w:szCs w:val="20"/>
        </w:rPr>
        <w:t xml:space="preserve"> </w:t>
      </w:r>
      <w:r>
        <w:rPr>
          <w:rFonts w:ascii="Times New Roman" w:hAnsi="Times New Roman" w:cs="Times New Roman"/>
          <w:sz w:val="20"/>
          <w:szCs w:val="20"/>
        </w:rPr>
        <w:t>such that the UE considers the priorities of the UCI and the PUSCHs, as follows:</w:t>
      </w:r>
    </w:p>
    <w:tbl>
      <w:tblPr>
        <w:tblStyle w:val="TableGrid"/>
        <w:tblW w:w="0" w:type="auto"/>
        <w:tblLook w:val="04A0" w:firstRow="1" w:lastRow="0" w:firstColumn="1" w:lastColumn="0" w:noHBand="0" w:noVBand="1"/>
      </w:tblPr>
      <w:tblGrid>
        <w:gridCol w:w="9629"/>
      </w:tblGrid>
      <w:tr w:rsidR="007D05DB" w14:paraId="35D664BC" w14:textId="77777777" w:rsidTr="00874DC2">
        <w:tc>
          <w:tcPr>
            <w:tcW w:w="9629" w:type="dxa"/>
          </w:tcPr>
          <w:p w14:paraId="3BDECD1F" w14:textId="77777777" w:rsidR="007D05DB" w:rsidRDefault="007D05DB" w:rsidP="00874DC2">
            <w:pPr>
              <w:jc w:val="both"/>
              <w:rPr>
                <w:rFonts w:ascii="Times New Roman" w:hAnsi="Times New Roman" w:cs="Times New Roman"/>
                <w:sz w:val="20"/>
                <w:szCs w:val="20"/>
              </w:rPr>
            </w:pPr>
            <w:r w:rsidRPr="008D6225">
              <w:rPr>
                <w:rFonts w:ascii="Times New Roman" w:hAnsi="Times New Roman" w:cs="Times New Roman"/>
                <w:color w:val="FF0000"/>
                <w:sz w:val="20"/>
                <w:szCs w:val="20"/>
              </w:rPr>
              <w:t>&lt;&lt;&lt;&lt;&lt; Start modified section &gt;&gt;&gt;&gt;&gt;</w:t>
            </w:r>
          </w:p>
          <w:p w14:paraId="7B6783A1" w14:textId="77777777" w:rsidR="007D05DB" w:rsidRPr="007D05DB" w:rsidRDefault="007D05DB" w:rsidP="007D05DB">
            <w:pPr>
              <w:keepNext/>
              <w:keepLines/>
              <w:pBdr>
                <w:top w:val="single" w:sz="12" w:space="3" w:color="auto"/>
              </w:pBdr>
              <w:tabs>
                <w:tab w:val="left" w:pos="1134"/>
              </w:tabs>
              <w:spacing w:before="240" w:after="180" w:line="240" w:lineRule="auto"/>
              <w:outlineLvl w:val="0"/>
              <w:rPr>
                <w:rFonts w:ascii="Arial" w:eastAsia="Times New Roman" w:hAnsi="Arial" w:cs="Times New Roman"/>
                <w:sz w:val="36"/>
                <w:szCs w:val="20"/>
                <w:lang w:val="en-GB"/>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r w:rsidRPr="007D05DB">
              <w:rPr>
                <w:rFonts w:ascii="Arial" w:eastAsia="Times New Roman" w:hAnsi="Arial" w:cs="Times New Roman"/>
                <w:sz w:val="36"/>
                <w:szCs w:val="20"/>
                <w:lang w:val="en-GB"/>
              </w:rPr>
              <w:t>9</w:t>
            </w:r>
            <w:r w:rsidRPr="007D05DB">
              <w:rPr>
                <w:rFonts w:ascii="Arial" w:eastAsia="Times New Roman" w:hAnsi="Arial" w:cs="Times New Roman" w:hint="eastAsia"/>
                <w:sz w:val="36"/>
                <w:szCs w:val="20"/>
                <w:lang w:val="en-GB"/>
              </w:rPr>
              <w:tab/>
            </w:r>
            <w:r w:rsidRPr="007D05DB">
              <w:rPr>
                <w:rFonts w:ascii="Arial" w:eastAsia="Times New Roman" w:hAnsi="Arial" w:cs="Arial"/>
                <w:sz w:val="36"/>
                <w:szCs w:val="36"/>
                <w:lang w:val="en-GB"/>
              </w:rPr>
              <w:t>UE procedure for reporting control information</w:t>
            </w:r>
            <w:bookmarkEnd w:id="2"/>
            <w:bookmarkEnd w:id="3"/>
            <w:bookmarkEnd w:id="4"/>
            <w:bookmarkEnd w:id="5"/>
            <w:bookmarkEnd w:id="6"/>
            <w:bookmarkEnd w:id="7"/>
            <w:bookmarkEnd w:id="8"/>
            <w:bookmarkEnd w:id="9"/>
          </w:p>
          <w:p w14:paraId="6BB9FF53" w14:textId="2F0A6B73" w:rsidR="007D05DB" w:rsidRPr="007D05DB" w:rsidRDefault="007D05DB" w:rsidP="007D05DB">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sidRPr="007D05DB">
              <w:rPr>
                <w:rFonts w:ascii="Times New Roman" w:eastAsia="Times New Roman" w:hAnsi="Times New Roman" w:cs="Times New Roman"/>
                <w:sz w:val="20"/>
                <w:szCs w:val="20"/>
                <w:lang w:eastAsia="zh-CN"/>
              </w:rPr>
              <w:t xml:space="preserve"> </w:t>
            </w:r>
          </w:p>
          <w:p w14:paraId="5985080A" w14:textId="3DC8DC31" w:rsidR="007D05DB" w:rsidRDefault="007D05DB" w:rsidP="007D05DB">
            <w:pPr>
              <w:spacing w:after="180" w:line="240" w:lineRule="auto"/>
              <w:rPr>
                <w:rFonts w:ascii="Times New Roman" w:eastAsia="Times New Roman" w:hAnsi="Times New Roman" w:cs="Times New Roman"/>
                <w:sz w:val="20"/>
                <w:szCs w:val="20"/>
                <w:lang w:val="en-GB" w:eastAsia="zh-CN"/>
              </w:rPr>
            </w:pPr>
            <w:r w:rsidRPr="007D05DB">
              <w:rPr>
                <w:rFonts w:ascii="Times New Roman" w:eastAsia="Times New Roman" w:hAnsi="Times New Roman" w:cs="Times New Roman"/>
                <w:sz w:val="20"/>
                <w:szCs w:val="20"/>
                <w:lang w:val="en-GB" w:eastAsia="zh-CN"/>
              </w:rPr>
              <w:t xml:space="preserve">In the remaining of this Clause, </w:t>
            </w:r>
            <w:r w:rsidRPr="007D05DB">
              <w:rPr>
                <w:rFonts w:ascii="Times New Roman" w:eastAsia="Times New Roman" w:hAnsi="Times New Roman" w:cs="Times New Roman"/>
                <w:sz w:val="20"/>
                <w:szCs w:val="20"/>
                <w:lang w:val="en-GB"/>
              </w:rPr>
              <w:t>a UE multiplexes UCIs with same priority index in a PUCCH or a PUSCH. A PUCCH or a PUSCH is assumed to have a same priority index as a priority index of UCIs a UE multiplexes in the PUCCH or the PUSCH</w:t>
            </w:r>
            <w:r w:rsidRPr="007D05DB">
              <w:rPr>
                <w:rFonts w:ascii="Times New Roman" w:eastAsia="Times New Roman" w:hAnsi="Times New Roman" w:cs="Times New Roman"/>
                <w:sz w:val="20"/>
                <w:szCs w:val="20"/>
                <w:lang w:val="en-GB" w:eastAsia="zh-CN"/>
              </w:rPr>
              <w:t>.</w:t>
            </w:r>
          </w:p>
          <w:p w14:paraId="5DB40D3B" w14:textId="21E5325D" w:rsidR="007D05DB" w:rsidRDefault="00E07CBA" w:rsidP="007D05DB">
            <w:pPr>
              <w:spacing w:after="180" w:line="240" w:lineRule="auto"/>
              <w:rPr>
                <w:rFonts w:ascii="Times New Roman" w:hAnsi="Times New Roman" w:cs="Times New Roman"/>
                <w:iCs/>
                <w:color w:val="FF0000"/>
                <w:sz w:val="20"/>
                <w:szCs w:val="20"/>
              </w:rPr>
            </w:pPr>
            <w:r w:rsidRPr="00E07CBA">
              <w:rPr>
                <w:rFonts w:ascii="Times New Roman" w:hAnsi="Times New Roman" w:cs="Times New Roman"/>
                <w:iCs/>
                <w:color w:val="FF0000"/>
                <w:sz w:val="20"/>
                <w:szCs w:val="20"/>
              </w:rPr>
              <w:t xml:space="preserve">If a UE transmits multiple PUSCHs in a slot on respective serving cells that include first PUSCHs </w:t>
            </w:r>
            <w:r>
              <w:rPr>
                <w:rFonts w:ascii="Times New Roman" w:hAnsi="Times New Roman" w:cs="Times New Roman"/>
                <w:iCs/>
                <w:color w:val="FF0000"/>
                <w:sz w:val="20"/>
                <w:szCs w:val="20"/>
              </w:rPr>
              <w:t xml:space="preserve">with </w:t>
            </w:r>
            <w:proofErr w:type="gramStart"/>
            <w:r>
              <w:rPr>
                <w:rFonts w:ascii="Times New Roman" w:hAnsi="Times New Roman" w:cs="Times New Roman"/>
                <w:iCs/>
                <w:color w:val="FF0000"/>
                <w:sz w:val="20"/>
                <w:szCs w:val="20"/>
              </w:rPr>
              <w:t>first priority</w:t>
            </w:r>
            <w:proofErr w:type="gramEnd"/>
            <w:r>
              <w:rPr>
                <w:rFonts w:ascii="Times New Roman" w:hAnsi="Times New Roman" w:cs="Times New Roman"/>
                <w:iCs/>
                <w:color w:val="FF0000"/>
                <w:sz w:val="20"/>
                <w:szCs w:val="20"/>
              </w:rPr>
              <w:t xml:space="preserve"> index and second PUSCHs with second priority index</w:t>
            </w:r>
            <w:r w:rsidR="00D70F20">
              <w:rPr>
                <w:rFonts w:ascii="Times New Roman" w:hAnsi="Times New Roman" w:cs="Times New Roman"/>
                <w:iCs/>
                <w:color w:val="FF0000"/>
                <w:sz w:val="20"/>
                <w:szCs w:val="20"/>
              </w:rPr>
              <w:t>, the UE multiplexes the UCI of first priority index in a PUSCH from the first PUSCHs.</w:t>
            </w:r>
          </w:p>
          <w:p w14:paraId="53353FC7" w14:textId="6EBB8775" w:rsidR="007D05DB" w:rsidRPr="007D05DB" w:rsidRDefault="007D05DB" w:rsidP="007D05DB">
            <w:pPr>
              <w:spacing w:after="180" w:line="240" w:lineRule="auto"/>
              <w:rPr>
                <w:rFonts w:ascii="Times New Roman" w:eastAsia="Times New Roman" w:hAnsi="Times New Roman" w:cs="Times New Roman"/>
                <w:iCs/>
                <w:sz w:val="20"/>
                <w:szCs w:val="20"/>
                <w:lang w:val="en-GB" w:eastAsia="zh-CN"/>
              </w:rPr>
            </w:pPr>
            <w:r>
              <w:rPr>
                <w:rFonts w:ascii="Times New Roman" w:hAnsi="Times New Roman" w:cs="Times New Roman"/>
                <w:iCs/>
                <w:sz w:val="20"/>
                <w:szCs w:val="20"/>
                <w:lang w:eastAsia="zh-CN"/>
              </w:rPr>
              <w:t>[…]</w:t>
            </w:r>
          </w:p>
          <w:p w14:paraId="43693300" w14:textId="77777777" w:rsidR="007D05DB" w:rsidRDefault="007D05DB" w:rsidP="00874DC2">
            <w:pPr>
              <w:jc w:val="both"/>
              <w:rPr>
                <w:rFonts w:ascii="Times New Roman" w:hAnsi="Times New Roman" w:cs="Times New Roman"/>
                <w:sz w:val="20"/>
                <w:szCs w:val="20"/>
              </w:rPr>
            </w:pPr>
            <w:r w:rsidRPr="008D6225">
              <w:rPr>
                <w:rFonts w:ascii="Times New Roman" w:hAnsi="Times New Roman" w:cs="Times New Roman"/>
                <w:color w:val="FF0000"/>
                <w:sz w:val="20"/>
                <w:szCs w:val="20"/>
              </w:rPr>
              <w:t>&lt;&lt;&lt;&lt;&lt; End modified section &gt;&gt;&gt;&gt;&gt;</w:t>
            </w:r>
          </w:p>
        </w:tc>
      </w:tr>
    </w:tbl>
    <w:p w14:paraId="57BE5564" w14:textId="77777777" w:rsidR="007D05DB" w:rsidRDefault="007D05DB" w:rsidP="001052C1">
      <w:pPr>
        <w:jc w:val="both"/>
        <w:rPr>
          <w:rFonts w:ascii="Times New Roman" w:hAnsi="Times New Roman" w:cs="Times New Roman"/>
          <w:sz w:val="20"/>
          <w:szCs w:val="20"/>
        </w:rPr>
      </w:pPr>
    </w:p>
    <w:p w14:paraId="43916FAC" w14:textId="156B1D2B" w:rsidR="00E70E4F" w:rsidRPr="002C578F" w:rsidRDefault="001052C1" w:rsidP="001052C1">
      <w:pPr>
        <w:jc w:val="both"/>
        <w:rPr>
          <w:rFonts w:ascii="Times New Roman" w:hAnsi="Times New Roman" w:cs="Times New Roman"/>
          <w:i/>
          <w:sz w:val="20"/>
          <w:szCs w:val="20"/>
        </w:rPr>
      </w:pPr>
      <w:r w:rsidRPr="002C578F">
        <w:rPr>
          <w:rFonts w:ascii="Times New Roman" w:hAnsi="Times New Roman" w:cs="Times New Roman"/>
          <w:b/>
          <w:i/>
          <w:sz w:val="20"/>
          <w:szCs w:val="20"/>
        </w:rPr>
        <w:t xml:space="preserve">Proposal </w:t>
      </w:r>
      <w:r w:rsidR="00E70E4F">
        <w:rPr>
          <w:rFonts w:ascii="Times New Roman" w:hAnsi="Times New Roman" w:cs="Times New Roman"/>
          <w:b/>
          <w:i/>
          <w:sz w:val="20"/>
          <w:szCs w:val="20"/>
        </w:rPr>
        <w:t>4</w:t>
      </w:r>
      <w:r w:rsidRPr="002C578F">
        <w:rPr>
          <w:rFonts w:ascii="Times New Roman" w:hAnsi="Times New Roman" w:cs="Times New Roman"/>
          <w:i/>
          <w:sz w:val="20"/>
          <w:szCs w:val="20"/>
        </w:rPr>
        <w:t xml:space="preserve">: If a UE would transmit </w:t>
      </w:r>
      <w:r w:rsidR="00A02377">
        <w:rPr>
          <w:rFonts w:ascii="Times New Roman" w:hAnsi="Times New Roman" w:cs="Times New Roman"/>
          <w:i/>
          <w:sz w:val="20"/>
          <w:szCs w:val="20"/>
        </w:rPr>
        <w:t>UCI</w:t>
      </w:r>
      <w:r w:rsidRPr="002C578F">
        <w:rPr>
          <w:rFonts w:ascii="Times New Roman" w:hAnsi="Times New Roman" w:cs="Times New Roman"/>
          <w:i/>
          <w:sz w:val="20"/>
          <w:szCs w:val="20"/>
        </w:rPr>
        <w:t xml:space="preserve"> and multiple PUSCHs </w:t>
      </w:r>
      <w:r w:rsidR="00D70F20">
        <w:rPr>
          <w:rFonts w:ascii="Times New Roman" w:hAnsi="Times New Roman" w:cs="Times New Roman"/>
          <w:i/>
          <w:sz w:val="20"/>
          <w:szCs w:val="20"/>
        </w:rPr>
        <w:t xml:space="preserve">of different priorities </w:t>
      </w:r>
      <w:r w:rsidRPr="002C578F">
        <w:rPr>
          <w:rFonts w:ascii="Times New Roman" w:hAnsi="Times New Roman" w:cs="Times New Roman"/>
          <w:i/>
          <w:sz w:val="20"/>
          <w:szCs w:val="20"/>
        </w:rPr>
        <w:t xml:space="preserve">in different serving cells, and at least one PUSCH is of same priority as </w:t>
      </w:r>
      <w:r w:rsidR="00D70F20">
        <w:rPr>
          <w:rFonts w:ascii="Times New Roman" w:hAnsi="Times New Roman" w:cs="Times New Roman"/>
          <w:i/>
          <w:sz w:val="20"/>
          <w:szCs w:val="20"/>
        </w:rPr>
        <w:t>UCI</w:t>
      </w:r>
      <w:r w:rsidRPr="002C578F">
        <w:rPr>
          <w:rFonts w:ascii="Times New Roman" w:hAnsi="Times New Roman" w:cs="Times New Roman"/>
          <w:i/>
          <w:sz w:val="20"/>
          <w:szCs w:val="20"/>
        </w:rPr>
        <w:t>, the UE multiplexes UCI in one of the PUSCHs of same priority.</w:t>
      </w:r>
    </w:p>
    <w:p w14:paraId="17DC9FAB" w14:textId="77777777" w:rsidR="001052C1" w:rsidRDefault="001052C1" w:rsidP="001052C1">
      <w:pPr>
        <w:jc w:val="both"/>
        <w:rPr>
          <w:rFonts w:ascii="Times New Roman" w:hAnsi="Times New Roman" w:cs="Times New Roman"/>
          <w:sz w:val="20"/>
          <w:szCs w:val="20"/>
        </w:rPr>
      </w:pPr>
      <w:r>
        <w:rPr>
          <w:rFonts w:ascii="Times New Roman" w:hAnsi="Times New Roman" w:cs="Times New Roman"/>
          <w:sz w:val="20"/>
          <w:szCs w:val="20"/>
        </w:rPr>
        <w:t xml:space="preserve">TS38.213 section 7.5 also specifies prioritizations for transmission power reduction when the UE has multiple UL transmissions and the total UE transmit power would exceed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R16, the rules should also be updated to maintain consistency with agreed prioritization in case of overlap within a single cell. </w:t>
      </w:r>
    </w:p>
    <w:p w14:paraId="1E27800B" w14:textId="69CE3F53" w:rsidR="00565067" w:rsidRPr="007D05DB" w:rsidRDefault="001052C1" w:rsidP="00346012">
      <w:pPr>
        <w:jc w:val="both"/>
        <w:rPr>
          <w:rFonts w:ascii="Times New Roman" w:hAnsi="Times New Roman" w:cs="Times New Roman"/>
          <w:iCs/>
          <w:sz w:val="20"/>
          <w:szCs w:val="20"/>
        </w:rPr>
      </w:pPr>
      <w:r w:rsidRPr="00EB0AEE">
        <w:rPr>
          <w:rFonts w:ascii="Times New Roman" w:hAnsi="Times New Roman" w:cs="Times New Roman"/>
          <w:b/>
          <w:i/>
          <w:sz w:val="20"/>
          <w:szCs w:val="20"/>
        </w:rPr>
        <w:t xml:space="preserve">Proposal </w:t>
      </w:r>
      <w:r>
        <w:rPr>
          <w:rFonts w:ascii="Times New Roman" w:hAnsi="Times New Roman" w:cs="Times New Roman"/>
          <w:b/>
          <w:i/>
          <w:sz w:val="20"/>
          <w:szCs w:val="20"/>
        </w:rPr>
        <w:t>5</w:t>
      </w:r>
      <w:r w:rsidRPr="00EB0AEE">
        <w:rPr>
          <w:rFonts w:ascii="Times New Roman" w:hAnsi="Times New Roman" w:cs="Times New Roman"/>
          <w:i/>
          <w:sz w:val="20"/>
          <w:szCs w:val="20"/>
        </w:rPr>
        <w:t xml:space="preserve">: If the total UE transmit power on serving cells in a frequency range would exceed </w:t>
      </w:r>
      <w:proofErr w:type="spellStart"/>
      <w:r w:rsidRPr="00EB0AEE">
        <w:rPr>
          <w:rFonts w:ascii="Times New Roman" w:hAnsi="Times New Roman" w:cs="Times New Roman"/>
          <w:i/>
          <w:sz w:val="20"/>
          <w:szCs w:val="20"/>
        </w:rPr>
        <w:t>Pcmax</w:t>
      </w:r>
      <w:proofErr w:type="spellEnd"/>
      <w:r w:rsidRPr="00EB0AEE">
        <w:rPr>
          <w:rFonts w:ascii="Times New Roman" w:hAnsi="Times New Roman" w:cs="Times New Roman"/>
          <w:i/>
          <w:sz w:val="20"/>
          <w:szCs w:val="20"/>
        </w:rPr>
        <w:t>, the UE allocates power to high-priority PUCCH or PUSCH transmissions before low-priority PUCCH or PUSCH transmissions.</w:t>
      </w:r>
    </w:p>
    <w:p w14:paraId="73A555FC" w14:textId="6FC8E088" w:rsidR="000A5764" w:rsidRPr="00346012" w:rsidRDefault="000A5764" w:rsidP="000A5764">
      <w:pPr>
        <w:pStyle w:val="Heading1"/>
        <w:rPr>
          <w:rFonts w:ascii="Times New Roman" w:hAnsi="Times New Roman"/>
          <w:szCs w:val="32"/>
          <w:lang w:val="en-US"/>
        </w:rPr>
      </w:pPr>
      <w:r w:rsidRPr="00346012">
        <w:rPr>
          <w:rFonts w:ascii="Times New Roman" w:hAnsi="Times New Roman"/>
          <w:szCs w:val="32"/>
        </w:rPr>
        <w:t>Conclusion</w:t>
      </w:r>
    </w:p>
    <w:p w14:paraId="0391582F" w14:textId="7987E50D" w:rsidR="00B60031" w:rsidRDefault="00B60031" w:rsidP="00F21B0F">
      <w:pPr>
        <w:jc w:val="both"/>
        <w:rPr>
          <w:rFonts w:ascii="Times New Roman" w:hAnsi="Times New Roman" w:cs="Times New Roman"/>
          <w:sz w:val="20"/>
          <w:szCs w:val="20"/>
        </w:rPr>
      </w:pPr>
      <w:r w:rsidRPr="00346012">
        <w:rPr>
          <w:rFonts w:ascii="Times New Roman" w:hAnsi="Times New Roman" w:cs="Times New Roman"/>
          <w:sz w:val="20"/>
          <w:szCs w:val="20"/>
        </w:rPr>
        <w:t xml:space="preserve">This contribution </w:t>
      </w:r>
      <w:r w:rsidR="00E00F27">
        <w:rPr>
          <w:rFonts w:ascii="Times New Roman" w:hAnsi="Times New Roman" w:cs="Times New Roman"/>
          <w:sz w:val="20"/>
          <w:szCs w:val="20"/>
        </w:rPr>
        <w:t>proposes the following corrections related to UCI enhancements for URLLC:</w:t>
      </w:r>
    </w:p>
    <w:p w14:paraId="51677EA2" w14:textId="77777777" w:rsidR="00D70F20" w:rsidRPr="00EE4346" w:rsidRDefault="00D70F20" w:rsidP="00D70F20">
      <w:pPr>
        <w:jc w:val="both"/>
        <w:rPr>
          <w:rFonts w:ascii="Times New Roman" w:hAnsi="Times New Roman" w:cs="Times New Roman"/>
          <w:b/>
          <w:bCs/>
          <w:i/>
          <w:iCs/>
          <w:sz w:val="20"/>
          <w:szCs w:val="20"/>
        </w:rPr>
      </w:pPr>
      <w:r w:rsidRPr="00EE4346">
        <w:rPr>
          <w:rFonts w:ascii="Times New Roman" w:hAnsi="Times New Roman" w:cs="Times New Roman"/>
          <w:b/>
          <w:bCs/>
          <w:i/>
          <w:iCs/>
          <w:sz w:val="20"/>
          <w:szCs w:val="20"/>
        </w:rPr>
        <w:t xml:space="preserve">Proposal 1: When first and second </w:t>
      </w:r>
      <w:r w:rsidRPr="00EE4346">
        <w:rPr>
          <w:rFonts w:ascii="Times New Roman" w:hAnsi="Times New Roman" w:cs="Times New Roman"/>
          <w:b/>
          <w:bCs/>
          <w:sz w:val="20"/>
          <w:szCs w:val="20"/>
        </w:rPr>
        <w:t>PUCCH-Config</w:t>
      </w:r>
      <w:r w:rsidRPr="00EE4346">
        <w:rPr>
          <w:rFonts w:ascii="Times New Roman" w:hAnsi="Times New Roman" w:cs="Times New Roman"/>
          <w:b/>
          <w:bCs/>
          <w:i/>
          <w:iCs/>
          <w:sz w:val="20"/>
          <w:szCs w:val="20"/>
        </w:rPr>
        <w:t xml:space="preserve"> are configured, all PUCCH resources of the first </w:t>
      </w:r>
      <w:r w:rsidRPr="00EE4346">
        <w:rPr>
          <w:rFonts w:ascii="Times New Roman" w:hAnsi="Times New Roman" w:cs="Times New Roman"/>
          <w:b/>
          <w:bCs/>
          <w:sz w:val="20"/>
          <w:szCs w:val="20"/>
        </w:rPr>
        <w:t>PUCCH-Config</w:t>
      </w:r>
      <w:r w:rsidRPr="00EE4346">
        <w:rPr>
          <w:rFonts w:ascii="Times New Roman" w:hAnsi="Times New Roman" w:cs="Times New Roman"/>
          <w:b/>
          <w:bCs/>
          <w:i/>
          <w:iCs/>
          <w:sz w:val="20"/>
          <w:szCs w:val="20"/>
        </w:rPr>
        <w:t xml:space="preserve"> have priority index 0 and all PUCCH resources of the second </w:t>
      </w:r>
      <w:r w:rsidRPr="00EE4346">
        <w:rPr>
          <w:rFonts w:ascii="Times New Roman" w:hAnsi="Times New Roman" w:cs="Times New Roman"/>
          <w:b/>
          <w:bCs/>
          <w:sz w:val="20"/>
          <w:szCs w:val="20"/>
        </w:rPr>
        <w:t>PUCCH-Config</w:t>
      </w:r>
      <w:r w:rsidRPr="00EE4346">
        <w:rPr>
          <w:rFonts w:ascii="Times New Roman" w:hAnsi="Times New Roman" w:cs="Times New Roman"/>
          <w:b/>
          <w:bCs/>
          <w:i/>
          <w:iCs/>
          <w:sz w:val="20"/>
          <w:szCs w:val="20"/>
        </w:rPr>
        <w:t xml:space="preserve"> have priority index 1.</w:t>
      </w:r>
    </w:p>
    <w:p w14:paraId="0A71F036" w14:textId="77777777" w:rsidR="00D70F20" w:rsidRPr="00123BFE" w:rsidRDefault="00D70F20" w:rsidP="00D70F20">
      <w:pPr>
        <w:jc w:val="both"/>
        <w:rPr>
          <w:rFonts w:ascii="Times New Roman" w:hAnsi="Times New Roman" w:cs="Times New Roman"/>
          <w:b/>
          <w:bCs/>
          <w:i/>
          <w:iCs/>
          <w:sz w:val="20"/>
          <w:szCs w:val="20"/>
        </w:rPr>
      </w:pPr>
      <w:r w:rsidRPr="00EE4346">
        <w:rPr>
          <w:rFonts w:ascii="Times New Roman" w:hAnsi="Times New Roman" w:cs="Times New Roman"/>
          <w:b/>
          <w:bCs/>
          <w:i/>
          <w:iCs/>
          <w:sz w:val="20"/>
          <w:szCs w:val="20"/>
        </w:rPr>
        <w:t xml:space="preserve">Proposal 2: When a single </w:t>
      </w:r>
      <w:r w:rsidRPr="00EE4346">
        <w:rPr>
          <w:rFonts w:ascii="Times New Roman" w:hAnsi="Times New Roman" w:cs="Times New Roman"/>
          <w:b/>
          <w:bCs/>
          <w:sz w:val="20"/>
          <w:szCs w:val="20"/>
        </w:rPr>
        <w:t>PUCCH-Config</w:t>
      </w:r>
      <w:r w:rsidRPr="00EE4346">
        <w:rPr>
          <w:rFonts w:ascii="Times New Roman" w:hAnsi="Times New Roman" w:cs="Times New Roman"/>
          <w:b/>
          <w:bCs/>
          <w:i/>
          <w:iCs/>
          <w:sz w:val="20"/>
          <w:szCs w:val="20"/>
        </w:rPr>
        <w:t xml:space="preserve"> is configured, the explicit priority indication configured for an SR resource determines its priority.</w:t>
      </w:r>
    </w:p>
    <w:p w14:paraId="6890E2F5" w14:textId="77777777" w:rsidR="00D70F20" w:rsidRPr="00123BFE" w:rsidRDefault="00D70F20" w:rsidP="00D70F20">
      <w:pPr>
        <w:jc w:val="both"/>
        <w:rPr>
          <w:rFonts w:ascii="Times New Roman" w:hAnsi="Times New Roman" w:cs="Times New Roman"/>
          <w:b/>
          <w:bCs/>
          <w:i/>
          <w:iCs/>
          <w:sz w:val="20"/>
          <w:szCs w:val="20"/>
        </w:rPr>
      </w:pPr>
      <w:r w:rsidRPr="00EE4346">
        <w:rPr>
          <w:rFonts w:ascii="Times New Roman" w:hAnsi="Times New Roman" w:cs="Times New Roman"/>
          <w:b/>
          <w:bCs/>
          <w:i/>
          <w:iCs/>
          <w:sz w:val="20"/>
          <w:szCs w:val="20"/>
        </w:rPr>
        <w:lastRenderedPageBreak/>
        <w:t xml:space="preserve">Proposal </w:t>
      </w:r>
      <w:r>
        <w:rPr>
          <w:rFonts w:ascii="Times New Roman" w:hAnsi="Times New Roman" w:cs="Times New Roman"/>
          <w:b/>
          <w:bCs/>
          <w:i/>
          <w:iCs/>
          <w:sz w:val="20"/>
          <w:szCs w:val="20"/>
        </w:rPr>
        <w:t>3</w:t>
      </w:r>
      <w:r w:rsidRPr="00EE4346">
        <w:rPr>
          <w:rFonts w:ascii="Times New Roman" w:hAnsi="Times New Roman" w:cs="Times New Roman"/>
          <w:b/>
          <w:bCs/>
          <w:i/>
          <w:iCs/>
          <w:sz w:val="20"/>
          <w:szCs w:val="20"/>
        </w:rPr>
        <w:t xml:space="preserve">: </w:t>
      </w:r>
      <w:r>
        <w:rPr>
          <w:rFonts w:ascii="Times New Roman" w:hAnsi="Times New Roman" w:cs="Times New Roman"/>
          <w:b/>
          <w:bCs/>
          <w:i/>
          <w:iCs/>
          <w:sz w:val="20"/>
          <w:szCs w:val="20"/>
        </w:rPr>
        <w:t>Priority of A-SRS follows the priority indicator of the DCI</w:t>
      </w:r>
      <w:r w:rsidRPr="00EE4346">
        <w:rPr>
          <w:rFonts w:ascii="Times New Roman" w:hAnsi="Times New Roman" w:cs="Times New Roman"/>
          <w:b/>
          <w:bCs/>
          <w:i/>
          <w:iCs/>
          <w:sz w:val="20"/>
          <w:szCs w:val="20"/>
        </w:rPr>
        <w:t>.</w:t>
      </w:r>
    </w:p>
    <w:p w14:paraId="0B8DB411" w14:textId="77777777" w:rsidR="00D70F20" w:rsidRPr="002C578F" w:rsidRDefault="00D70F20" w:rsidP="00D70F20">
      <w:pPr>
        <w:jc w:val="both"/>
        <w:rPr>
          <w:rFonts w:ascii="Times New Roman" w:hAnsi="Times New Roman" w:cs="Times New Roman"/>
          <w:i/>
          <w:sz w:val="20"/>
          <w:szCs w:val="20"/>
        </w:rPr>
      </w:pPr>
      <w:r w:rsidRPr="002C578F">
        <w:rPr>
          <w:rFonts w:ascii="Times New Roman" w:hAnsi="Times New Roman" w:cs="Times New Roman"/>
          <w:b/>
          <w:i/>
          <w:sz w:val="20"/>
          <w:szCs w:val="20"/>
        </w:rPr>
        <w:t xml:space="preserve">Proposal </w:t>
      </w:r>
      <w:r>
        <w:rPr>
          <w:rFonts w:ascii="Times New Roman" w:hAnsi="Times New Roman" w:cs="Times New Roman"/>
          <w:b/>
          <w:i/>
          <w:sz w:val="20"/>
          <w:szCs w:val="20"/>
        </w:rPr>
        <w:t>4</w:t>
      </w:r>
      <w:r w:rsidRPr="00D70F20">
        <w:rPr>
          <w:rFonts w:ascii="Times New Roman" w:hAnsi="Times New Roman" w:cs="Times New Roman"/>
          <w:b/>
          <w:bCs/>
          <w:i/>
          <w:sz w:val="20"/>
          <w:szCs w:val="20"/>
        </w:rPr>
        <w:t>: If a UE would transmit UCI and multiple PUSCHs of different priorities in different serving cells, and at least one PUSCH is of same priority as UCI, the UE multiplexes UCI in one of the PUSCHs of same priority.</w:t>
      </w:r>
    </w:p>
    <w:p w14:paraId="31A2B326" w14:textId="77777777" w:rsidR="00D70F20" w:rsidRPr="00D70F20" w:rsidRDefault="00D70F20" w:rsidP="00D70F20">
      <w:pPr>
        <w:jc w:val="both"/>
        <w:rPr>
          <w:rFonts w:ascii="Times New Roman" w:hAnsi="Times New Roman" w:cs="Times New Roman"/>
          <w:b/>
          <w:iCs/>
          <w:sz w:val="20"/>
          <w:szCs w:val="20"/>
        </w:rPr>
      </w:pPr>
      <w:r w:rsidRPr="00D70F20">
        <w:rPr>
          <w:rFonts w:ascii="Times New Roman" w:hAnsi="Times New Roman" w:cs="Times New Roman"/>
          <w:b/>
          <w:i/>
          <w:sz w:val="20"/>
          <w:szCs w:val="20"/>
        </w:rPr>
        <w:t xml:space="preserve">Proposal 5: If the total UE transmit power on serving cells in a frequency range would exceed </w:t>
      </w:r>
      <w:proofErr w:type="spellStart"/>
      <w:r w:rsidRPr="00D70F20">
        <w:rPr>
          <w:rFonts w:ascii="Times New Roman" w:hAnsi="Times New Roman" w:cs="Times New Roman"/>
          <w:b/>
          <w:i/>
          <w:sz w:val="20"/>
          <w:szCs w:val="20"/>
        </w:rPr>
        <w:t>Pcmax</w:t>
      </w:r>
      <w:proofErr w:type="spellEnd"/>
      <w:r w:rsidRPr="00D70F20">
        <w:rPr>
          <w:rFonts w:ascii="Times New Roman" w:hAnsi="Times New Roman" w:cs="Times New Roman"/>
          <w:b/>
          <w:i/>
          <w:sz w:val="20"/>
          <w:szCs w:val="20"/>
        </w:rPr>
        <w:t>, the UE allocates power to high-priority PUCCH or PUSCH transmissions before low-priority PUCCH or PUSCH transmissions.</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7003BD4C" w14:textId="5E0CC7CD" w:rsidR="006A5E09" w:rsidRDefault="00633297"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10" w:name="_Ref32420535"/>
      <w:r>
        <w:rPr>
          <w:rFonts w:ascii="Times New Roman" w:hAnsi="Times New Roman"/>
          <w:sz w:val="20"/>
        </w:rPr>
        <w:t>R1-</w:t>
      </w:r>
      <w:r w:rsidR="00027C7D">
        <w:rPr>
          <w:rFonts w:ascii="Times New Roman" w:hAnsi="Times New Roman"/>
          <w:sz w:val="20"/>
        </w:rPr>
        <w:t>2001227</w:t>
      </w:r>
      <w:r>
        <w:rPr>
          <w:rFonts w:ascii="Times New Roman" w:hAnsi="Times New Roman"/>
          <w:sz w:val="20"/>
        </w:rPr>
        <w:t>, “</w:t>
      </w:r>
      <w:r w:rsidR="00027C7D" w:rsidRPr="00027C7D">
        <w:rPr>
          <w:rFonts w:ascii="Times New Roman" w:hAnsi="Times New Roman"/>
          <w:sz w:val="20"/>
        </w:rPr>
        <w:t>Summary of email thread [100e-NR-L1enh_URLLC-UCI_Enh-02]</w:t>
      </w:r>
      <w:r>
        <w:rPr>
          <w:rFonts w:ascii="Times New Roman" w:hAnsi="Times New Roman"/>
          <w:sz w:val="20"/>
        </w:rPr>
        <w:t xml:space="preserve">”, </w:t>
      </w:r>
      <w:r w:rsidR="00027C7D">
        <w:rPr>
          <w:rFonts w:ascii="Times New Roman" w:hAnsi="Times New Roman"/>
          <w:sz w:val="20"/>
        </w:rPr>
        <w:t>OPPO</w:t>
      </w:r>
      <w:r>
        <w:rPr>
          <w:rFonts w:ascii="Times New Roman" w:hAnsi="Times New Roman"/>
          <w:sz w:val="20"/>
        </w:rPr>
        <w:t>.</w:t>
      </w:r>
      <w:bookmarkEnd w:id="10"/>
    </w:p>
    <w:p w14:paraId="2B59DDFD" w14:textId="285FE7C4" w:rsidR="004F4A8C" w:rsidRPr="004F4A8C" w:rsidRDefault="004F4A8C"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11" w:name="_Ref37436050"/>
      <w:r w:rsidRPr="00BC67E7">
        <w:rPr>
          <w:rFonts w:ascii="Times" w:eastAsia="Batang" w:hAnsi="Times" w:cs="Times New Roman"/>
          <w:sz w:val="20"/>
          <w:szCs w:val="24"/>
          <w:lang w:eastAsia="x-none"/>
        </w:rPr>
        <w:t>R1-2001226</w:t>
      </w:r>
      <w:r w:rsidRPr="004F4A8C">
        <w:rPr>
          <w:rFonts w:ascii="Times" w:eastAsia="Batang" w:hAnsi="Times" w:cs="Times New Roman"/>
          <w:sz w:val="20"/>
          <w:szCs w:val="24"/>
          <w:lang w:eastAsia="x-none"/>
        </w:rPr>
        <w:t>, “</w:t>
      </w:r>
      <w:r w:rsidRPr="00BC67E7">
        <w:rPr>
          <w:rFonts w:ascii="Times" w:eastAsia="Batang" w:hAnsi="Times" w:cs="Times New Roman"/>
          <w:sz w:val="20"/>
          <w:szCs w:val="24"/>
          <w:lang w:eastAsia="x-none"/>
        </w:rPr>
        <w:t>Summary of email thread [100e-NR-L1enh_URLLC-UCI_Enh-01]</w:t>
      </w:r>
      <w:r w:rsidRPr="004F4A8C">
        <w:rPr>
          <w:rFonts w:ascii="Times" w:eastAsia="Batang" w:hAnsi="Times" w:cs="Times New Roman"/>
          <w:sz w:val="20"/>
          <w:szCs w:val="24"/>
          <w:lang w:eastAsia="x-none"/>
        </w:rPr>
        <w:t>”, OPPO.</w:t>
      </w:r>
      <w:bookmarkEnd w:id="11"/>
    </w:p>
    <w:p w14:paraId="62BA25BB" w14:textId="29AA1123" w:rsidR="00633297" w:rsidRPr="00FF310E" w:rsidRDefault="00633297"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12" w:name="_Ref32495127"/>
      <w:r>
        <w:rPr>
          <w:rFonts w:ascii="Times New Roman" w:hAnsi="Times New Roman"/>
          <w:sz w:val="20"/>
        </w:rPr>
        <w:t>TS38.213, “</w:t>
      </w:r>
      <w:r w:rsidR="00E00F27">
        <w:rPr>
          <w:rFonts w:ascii="Times New Roman" w:hAnsi="Times New Roman"/>
          <w:sz w:val="20"/>
        </w:rPr>
        <w:t xml:space="preserve">NR; </w:t>
      </w:r>
      <w:r w:rsidR="00E00F27" w:rsidRPr="00E00F27">
        <w:rPr>
          <w:rFonts w:ascii="Times New Roman" w:hAnsi="Times New Roman"/>
          <w:sz w:val="20"/>
        </w:rPr>
        <w:t>Physical layer procedures for control</w:t>
      </w:r>
      <w:r>
        <w:rPr>
          <w:rFonts w:ascii="Times New Roman" w:hAnsi="Times New Roman"/>
          <w:sz w:val="20"/>
        </w:rPr>
        <w:t>”, v16.</w:t>
      </w:r>
      <w:r w:rsidR="00027C7D">
        <w:rPr>
          <w:rFonts w:ascii="Times New Roman" w:hAnsi="Times New Roman"/>
          <w:sz w:val="20"/>
        </w:rPr>
        <w:t>1</w:t>
      </w:r>
      <w:r>
        <w:rPr>
          <w:rFonts w:ascii="Times New Roman" w:hAnsi="Times New Roman"/>
          <w:sz w:val="20"/>
        </w:rPr>
        <w:t>.0.</w:t>
      </w:r>
      <w:bookmarkEnd w:id="12"/>
    </w:p>
    <w:p w14:paraId="3BA5DF59" w14:textId="77777777" w:rsidR="00721FEC" w:rsidRDefault="00721FEC">
      <w:pPr>
        <w:spacing w:after="0" w:line="240" w:lineRule="auto"/>
        <w:rPr>
          <w:rFonts w:ascii="Times New Roman" w:hAnsi="Times New Roman" w:cs="Times New Roman"/>
        </w:rPr>
      </w:pPr>
      <w:r>
        <w:rPr>
          <w:rFonts w:ascii="Times New Roman" w:hAnsi="Times New Roman" w:cs="Times New Roman"/>
        </w:rPr>
        <w:br w:type="page"/>
      </w:r>
    </w:p>
    <w:p w14:paraId="5D6866AC" w14:textId="06645915" w:rsidR="00875BD1" w:rsidRPr="00721FEC" w:rsidRDefault="00875BD1" w:rsidP="00721FE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sz w:val="20"/>
        </w:rPr>
      </w:pPr>
    </w:p>
    <w:p w14:paraId="6E424D54" w14:textId="37F94896" w:rsidR="00875BD1" w:rsidRPr="00146444"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05C7434F" w14:textId="6C9D8301" w:rsidR="00BC67E7" w:rsidRDefault="00BC67E7" w:rsidP="00875BD1">
      <w:pPr>
        <w:jc w:val="both"/>
        <w:rPr>
          <w:rFonts w:ascii="Times New Roman" w:hAnsi="Times New Roman" w:cs="Times New Roman"/>
        </w:rPr>
      </w:pPr>
      <w:r>
        <w:rPr>
          <w:rFonts w:ascii="Times New Roman" w:hAnsi="Times New Roman" w:cs="Times New Roman"/>
        </w:rPr>
        <w:t>Agreements from RAN1#100e:</w:t>
      </w:r>
    </w:p>
    <w:tbl>
      <w:tblPr>
        <w:tblStyle w:val="TableGrid"/>
        <w:tblW w:w="0" w:type="auto"/>
        <w:tblLook w:val="04A0" w:firstRow="1" w:lastRow="0" w:firstColumn="1" w:lastColumn="0" w:noHBand="0" w:noVBand="1"/>
      </w:tblPr>
      <w:tblGrid>
        <w:gridCol w:w="9629"/>
      </w:tblGrid>
      <w:tr w:rsidR="00BC67E7" w14:paraId="76B983CA" w14:textId="77777777" w:rsidTr="00BC67E7">
        <w:tc>
          <w:tcPr>
            <w:tcW w:w="9629" w:type="dxa"/>
          </w:tcPr>
          <w:p w14:paraId="103B8D4E" w14:textId="77777777" w:rsidR="00BC67E7" w:rsidRPr="00BC67E7" w:rsidRDefault="00BC67E7" w:rsidP="00BC67E7">
            <w:pPr>
              <w:spacing w:after="0" w:line="240" w:lineRule="auto"/>
              <w:rPr>
                <w:rFonts w:ascii="Times" w:eastAsia="Batang" w:hAnsi="Times" w:cs="Times New Roman"/>
                <w:b/>
                <w:bCs/>
                <w:sz w:val="20"/>
                <w:szCs w:val="24"/>
                <w:lang w:val="en-GB" w:eastAsia="x-none"/>
              </w:rPr>
            </w:pPr>
            <w:hyperlink r:id="rId11" w:history="1">
              <w:r w:rsidRPr="00BC67E7">
                <w:rPr>
                  <w:rFonts w:ascii="Times" w:eastAsia="Batang" w:hAnsi="Times" w:cs="Times New Roman"/>
                  <w:b/>
                  <w:bCs/>
                  <w:color w:val="0000FF"/>
                  <w:sz w:val="20"/>
                  <w:szCs w:val="24"/>
                  <w:u w:val="single"/>
                  <w:lang w:val="en-GB" w:eastAsia="x-none"/>
                </w:rPr>
                <w:t>R1-2001016</w:t>
              </w:r>
            </w:hyperlink>
            <w:r w:rsidRPr="00BC67E7">
              <w:rPr>
                <w:rFonts w:ascii="Times" w:eastAsia="Batang" w:hAnsi="Times" w:cs="Times New Roman"/>
                <w:b/>
                <w:bCs/>
                <w:sz w:val="20"/>
                <w:szCs w:val="24"/>
                <w:lang w:val="en-GB" w:eastAsia="x-none"/>
              </w:rPr>
              <w:tab/>
              <w:t>Summary#1 on UCI enhancements for R16 URLLC</w:t>
            </w:r>
            <w:r w:rsidRPr="00BC67E7">
              <w:rPr>
                <w:rFonts w:ascii="Times" w:eastAsia="Batang" w:hAnsi="Times" w:cs="Times New Roman"/>
                <w:b/>
                <w:bCs/>
                <w:sz w:val="20"/>
                <w:szCs w:val="24"/>
                <w:lang w:val="en-GB" w:eastAsia="x-none"/>
              </w:rPr>
              <w:tab/>
              <w:t>OPPO</w:t>
            </w:r>
          </w:p>
          <w:p w14:paraId="57A89B16" w14:textId="77777777" w:rsidR="00BC67E7" w:rsidRPr="00BC67E7" w:rsidRDefault="00BC67E7" w:rsidP="00BC67E7">
            <w:pPr>
              <w:spacing w:after="0" w:line="240" w:lineRule="auto"/>
              <w:rPr>
                <w:rFonts w:ascii="Times" w:eastAsia="Batang" w:hAnsi="Times" w:cs="Times New Roman"/>
                <w:sz w:val="20"/>
                <w:szCs w:val="24"/>
                <w:lang w:val="en-GB" w:eastAsia="x-none"/>
              </w:rPr>
            </w:pPr>
          </w:p>
          <w:p w14:paraId="7A528C35"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[100e-NR-L1enh_URLLC-UCI_Enh-01] – Jia (OPPO)</w:t>
            </w:r>
          </w:p>
          <w:p w14:paraId="4BD9B8B3"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 xml:space="preserve">Email discussion/approval on the priority of A-SRS triggered by other DCI formats and Type 1 HARQ-ACK codebook construction for PDSCHs scheduled by DCI format 1_1 and 1_2 by </w:t>
            </w:r>
            <w:proofErr w:type="gramStart"/>
            <w:r w:rsidRPr="00BC67E7">
              <w:rPr>
                <w:rFonts w:ascii="Times" w:eastAsia="Batang" w:hAnsi="Times" w:cs="Times New Roman"/>
                <w:sz w:val="20"/>
                <w:szCs w:val="24"/>
                <w:lang w:eastAsia="x-none"/>
              </w:rPr>
              <w:t>2/28;</w:t>
            </w:r>
            <w:proofErr w:type="gramEnd"/>
            <w:r w:rsidRPr="00BC67E7">
              <w:rPr>
                <w:rFonts w:ascii="Times" w:eastAsia="Batang" w:hAnsi="Times" w:cs="Times New Roman"/>
                <w:sz w:val="20"/>
                <w:szCs w:val="24"/>
                <w:lang w:eastAsia="x-none"/>
              </w:rPr>
              <w:t xml:space="preserve"> endorsing the corresponding TP by 3/3</w:t>
            </w:r>
          </w:p>
          <w:p w14:paraId="7A8F9725" w14:textId="77777777" w:rsidR="00BC67E7" w:rsidRPr="00BC67E7" w:rsidRDefault="00BC67E7" w:rsidP="00BC67E7">
            <w:pPr>
              <w:spacing w:after="0" w:line="240" w:lineRule="auto"/>
              <w:rPr>
                <w:rFonts w:ascii="Times" w:eastAsia="Batang" w:hAnsi="Times" w:cs="Times New Roman"/>
                <w:b/>
                <w:bCs/>
                <w:sz w:val="20"/>
                <w:szCs w:val="24"/>
                <w:lang w:eastAsia="x-none"/>
              </w:rPr>
            </w:pPr>
            <w:r w:rsidRPr="00BC67E7">
              <w:rPr>
                <w:rFonts w:ascii="Times" w:eastAsia="Batang" w:hAnsi="Times" w:cs="Times New Roman"/>
                <w:b/>
                <w:bCs/>
                <w:sz w:val="20"/>
                <w:szCs w:val="24"/>
                <w:lang w:eastAsia="x-none"/>
              </w:rPr>
              <w:t>R1-2001226</w:t>
            </w:r>
            <w:r w:rsidRPr="00BC67E7">
              <w:rPr>
                <w:rFonts w:ascii="Times" w:eastAsia="Batang" w:hAnsi="Times" w:cs="Times New Roman"/>
                <w:b/>
                <w:bCs/>
                <w:sz w:val="20"/>
                <w:szCs w:val="24"/>
                <w:lang w:eastAsia="x-none"/>
              </w:rPr>
              <w:tab/>
              <w:t>Summary of email thread [100e-NR-L1enh_URLLC-UCI_Enh-01]</w:t>
            </w:r>
            <w:r w:rsidRPr="00BC67E7">
              <w:rPr>
                <w:rFonts w:ascii="Times" w:eastAsia="Batang" w:hAnsi="Times" w:cs="Times New Roman"/>
                <w:b/>
                <w:bCs/>
                <w:sz w:val="20"/>
                <w:szCs w:val="24"/>
                <w:lang w:eastAsia="x-none"/>
              </w:rPr>
              <w:tab/>
              <w:t>OPPO</w:t>
            </w:r>
          </w:p>
          <w:p w14:paraId="71A66AC3" w14:textId="77777777" w:rsidR="00BC67E7" w:rsidRPr="00BC67E7" w:rsidRDefault="00BC67E7" w:rsidP="00BC67E7">
            <w:pPr>
              <w:spacing w:after="0" w:line="240" w:lineRule="auto"/>
              <w:rPr>
                <w:rFonts w:ascii="Times" w:eastAsia="Batang" w:hAnsi="Times" w:cs="Times New Roman"/>
                <w:sz w:val="20"/>
                <w:szCs w:val="24"/>
                <w:lang w:eastAsia="en-GB"/>
              </w:rPr>
            </w:pPr>
            <w:r w:rsidRPr="00BC67E7">
              <w:rPr>
                <w:rFonts w:ascii="Times" w:eastAsia="Batang" w:hAnsi="Times" w:cs="Times New Roman"/>
                <w:sz w:val="20"/>
                <w:szCs w:val="24"/>
              </w:rPr>
              <w:t>Proposal (from email posted on Feb. 29</w:t>
            </w:r>
            <w:r w:rsidRPr="00BC67E7">
              <w:rPr>
                <w:rFonts w:ascii="Times" w:eastAsia="Batang" w:hAnsi="Times" w:cs="Times New Roman"/>
                <w:sz w:val="20"/>
                <w:szCs w:val="24"/>
                <w:vertAlign w:val="superscript"/>
              </w:rPr>
              <w:t>th</w:t>
            </w:r>
            <w:r w:rsidRPr="00BC67E7">
              <w:rPr>
                <w:rFonts w:ascii="Times" w:eastAsia="Batang" w:hAnsi="Times" w:cs="Times New Roman"/>
                <w:sz w:val="20"/>
                <w:szCs w:val="24"/>
              </w:rPr>
              <w:t>):</w:t>
            </w:r>
          </w:p>
          <w:p w14:paraId="185AB2A7" w14:textId="77777777" w:rsidR="00BC67E7" w:rsidRPr="00BC67E7" w:rsidRDefault="00BC67E7" w:rsidP="00BC67E7">
            <w:pPr>
              <w:numPr>
                <w:ilvl w:val="0"/>
                <w:numId w:val="4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BC67E7">
              <w:rPr>
                <w:rFonts w:ascii="Times New Roman" w:eastAsia="SimSun" w:hAnsi="Times New Roman" w:cs="Times New Roman"/>
                <w:sz w:val="20"/>
                <w:szCs w:val="20"/>
                <w:lang w:eastAsia="ja-JP"/>
              </w:rPr>
              <w:t>Priority of A-SRS should follow the priority indicator carried in the DCI that triggers the A-SRS.</w:t>
            </w:r>
          </w:p>
          <w:p w14:paraId="6A84753A"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b/>
                <w:bCs/>
                <w:sz w:val="20"/>
                <w:szCs w:val="24"/>
                <w:lang w:eastAsia="x-none"/>
              </w:rPr>
              <w:t>Decision:</w:t>
            </w:r>
            <w:r w:rsidRPr="00BC67E7">
              <w:rPr>
                <w:rFonts w:ascii="Times" w:eastAsia="Batang" w:hAnsi="Times" w:cs="Times New Roman"/>
                <w:sz w:val="20"/>
                <w:szCs w:val="24"/>
                <w:lang w:eastAsia="x-none"/>
              </w:rPr>
              <w:t xml:space="preserve"> As per email decision posted on Mar. 4</w:t>
            </w:r>
            <w:r w:rsidRPr="00BC67E7">
              <w:rPr>
                <w:rFonts w:ascii="Times" w:eastAsia="Batang" w:hAnsi="Times" w:cs="Times New Roman"/>
                <w:sz w:val="20"/>
                <w:szCs w:val="24"/>
                <w:vertAlign w:val="superscript"/>
                <w:lang w:eastAsia="x-none"/>
              </w:rPr>
              <w:t>th</w:t>
            </w:r>
            <w:r w:rsidRPr="00BC67E7">
              <w:rPr>
                <w:rFonts w:ascii="Times" w:eastAsia="Batang" w:hAnsi="Times" w:cs="Times New Roman"/>
                <w:sz w:val="20"/>
                <w:szCs w:val="24"/>
                <w:lang w:eastAsia="x-none"/>
              </w:rPr>
              <w:t>, no conclusion.</w:t>
            </w:r>
          </w:p>
          <w:p w14:paraId="769213A0" w14:textId="77777777" w:rsidR="00BC67E7" w:rsidRPr="00BC67E7" w:rsidRDefault="00BC67E7" w:rsidP="00BC67E7">
            <w:pPr>
              <w:spacing w:after="0" w:line="240" w:lineRule="auto"/>
              <w:rPr>
                <w:rFonts w:ascii="Times" w:eastAsia="Batang" w:hAnsi="Times" w:cs="Times New Roman"/>
                <w:sz w:val="20"/>
                <w:szCs w:val="24"/>
                <w:lang w:eastAsia="x-none"/>
              </w:rPr>
            </w:pPr>
          </w:p>
          <w:p w14:paraId="5D07CDFF" w14:textId="77777777" w:rsidR="00BC67E7" w:rsidRPr="00BC67E7" w:rsidRDefault="00BC67E7" w:rsidP="00BC67E7">
            <w:pPr>
              <w:spacing w:after="0" w:line="240" w:lineRule="auto"/>
              <w:rPr>
                <w:rFonts w:ascii="Times" w:eastAsia="Batang" w:hAnsi="Times" w:cs="Times New Roman"/>
                <w:sz w:val="20"/>
                <w:szCs w:val="24"/>
                <w:lang w:eastAsia="x-none"/>
              </w:rPr>
            </w:pPr>
          </w:p>
          <w:p w14:paraId="0F7686A2"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[100e-NR-L1enh_URLLC-UCI_Enh-02] – Jia (OPPO)</w:t>
            </w:r>
          </w:p>
          <w:p w14:paraId="5117A3E8"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Email discussion/approval on the following:</w:t>
            </w:r>
          </w:p>
          <w:p w14:paraId="12F7D7D2" w14:textId="77777777" w:rsidR="00BC67E7" w:rsidRPr="00BC67E7" w:rsidRDefault="00BC67E7" w:rsidP="00BC67E7">
            <w:pPr>
              <w:numPr>
                <w:ilvl w:val="0"/>
                <w:numId w:val="41"/>
              </w:numPr>
              <w:spacing w:after="0" w:line="240" w:lineRule="auto"/>
              <w:rPr>
                <w:rFonts w:ascii="Times" w:eastAsia="Batang" w:hAnsi="Times" w:cs="Times New Roman"/>
                <w:sz w:val="20"/>
                <w:szCs w:val="24"/>
                <w:lang w:val="en-GB"/>
              </w:rPr>
            </w:pPr>
            <w:r w:rsidRPr="00BC67E7">
              <w:rPr>
                <w:rFonts w:ascii="Times" w:eastAsia="Batang" w:hAnsi="Times" w:cs="Times New Roman" w:hint="eastAsia"/>
                <w:sz w:val="20"/>
                <w:szCs w:val="24"/>
                <w:lang w:val="en-GB"/>
              </w:rPr>
              <w:t>Separately configured parameters for different HARQ-ACK codebooks</w:t>
            </w:r>
          </w:p>
          <w:p w14:paraId="491F5347" w14:textId="77777777" w:rsidR="00BC67E7" w:rsidRPr="00BC67E7" w:rsidRDefault="00BC67E7" w:rsidP="00BC67E7">
            <w:pPr>
              <w:numPr>
                <w:ilvl w:val="0"/>
                <w:numId w:val="41"/>
              </w:numPr>
              <w:spacing w:after="0" w:line="240" w:lineRule="auto"/>
              <w:rPr>
                <w:rFonts w:ascii="Times" w:eastAsia="Batang" w:hAnsi="Times" w:cs="Times New Roman"/>
                <w:sz w:val="20"/>
                <w:szCs w:val="24"/>
                <w:lang w:val="en-GB"/>
              </w:rPr>
            </w:pPr>
            <w:r w:rsidRPr="00BC67E7">
              <w:rPr>
                <w:rFonts w:ascii="Times" w:eastAsia="Batang" w:hAnsi="Times" w:cs="Times New Roman" w:hint="eastAsia"/>
                <w:sz w:val="20"/>
                <w:szCs w:val="24"/>
                <w:lang w:val="en-GB"/>
              </w:rPr>
              <w:t>Clarifications related to different HARQ-ACK codebooks</w:t>
            </w:r>
          </w:p>
          <w:p w14:paraId="51CAA947"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by 2/28; if there is a spec impact, endorsing the corresponding TP by 3/3</w:t>
            </w:r>
          </w:p>
          <w:p w14:paraId="66CCE481" w14:textId="77777777" w:rsidR="00BC67E7" w:rsidRPr="00BC67E7" w:rsidRDefault="00BC67E7" w:rsidP="00BC67E7">
            <w:pPr>
              <w:spacing w:after="0" w:line="240" w:lineRule="auto"/>
              <w:rPr>
                <w:rFonts w:ascii="Times" w:eastAsia="Batang" w:hAnsi="Times" w:cs="Times New Roman"/>
                <w:b/>
                <w:bCs/>
                <w:sz w:val="20"/>
                <w:szCs w:val="24"/>
                <w:lang w:eastAsia="x-none"/>
              </w:rPr>
            </w:pPr>
            <w:r w:rsidRPr="00BC67E7">
              <w:rPr>
                <w:rFonts w:ascii="Times" w:eastAsia="Batang" w:hAnsi="Times" w:cs="Times New Roman"/>
                <w:b/>
                <w:bCs/>
                <w:sz w:val="20"/>
                <w:szCs w:val="24"/>
                <w:lang w:eastAsia="x-none"/>
              </w:rPr>
              <w:t>R1-2001227</w:t>
            </w:r>
            <w:r w:rsidRPr="00BC67E7">
              <w:rPr>
                <w:rFonts w:ascii="Times" w:eastAsia="Batang" w:hAnsi="Times" w:cs="Times New Roman"/>
                <w:b/>
                <w:bCs/>
                <w:sz w:val="20"/>
                <w:szCs w:val="24"/>
                <w:lang w:eastAsia="x-none"/>
              </w:rPr>
              <w:tab/>
              <w:t>Summary of email thread [100e-NR-L1enh_URLLC-UCI_Enh-02]</w:t>
            </w:r>
            <w:r w:rsidRPr="00BC67E7">
              <w:rPr>
                <w:rFonts w:ascii="Times" w:eastAsia="Batang" w:hAnsi="Times" w:cs="Times New Roman"/>
                <w:b/>
                <w:bCs/>
                <w:sz w:val="20"/>
                <w:szCs w:val="24"/>
                <w:lang w:eastAsia="x-none"/>
              </w:rPr>
              <w:tab/>
              <w:t>OPPO</w:t>
            </w:r>
          </w:p>
          <w:p w14:paraId="5D670F4A"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b/>
                <w:bCs/>
                <w:sz w:val="20"/>
                <w:szCs w:val="24"/>
                <w:lang w:eastAsia="x-none"/>
              </w:rPr>
              <w:t>Decision:</w:t>
            </w:r>
            <w:r w:rsidRPr="00BC67E7">
              <w:rPr>
                <w:rFonts w:ascii="Times" w:eastAsia="Batang" w:hAnsi="Times" w:cs="Times New Roman"/>
                <w:sz w:val="20"/>
                <w:szCs w:val="24"/>
                <w:lang w:eastAsia="x-none"/>
              </w:rPr>
              <w:t xml:space="preserve"> As per email decision posted on Mar. 4</w:t>
            </w:r>
            <w:r w:rsidRPr="00BC67E7">
              <w:rPr>
                <w:rFonts w:ascii="Times" w:eastAsia="Batang" w:hAnsi="Times" w:cs="Times New Roman"/>
                <w:sz w:val="20"/>
                <w:szCs w:val="24"/>
                <w:vertAlign w:val="superscript"/>
                <w:lang w:eastAsia="x-none"/>
              </w:rPr>
              <w:t>th</w:t>
            </w:r>
            <w:r w:rsidRPr="00BC67E7">
              <w:rPr>
                <w:rFonts w:ascii="Times" w:eastAsia="Batang" w:hAnsi="Times" w:cs="Times New Roman"/>
                <w:sz w:val="20"/>
                <w:szCs w:val="24"/>
                <w:lang w:eastAsia="x-none"/>
              </w:rPr>
              <w:t xml:space="preserve">, </w:t>
            </w:r>
          </w:p>
          <w:p w14:paraId="55C26F56" w14:textId="77777777" w:rsidR="00BC67E7" w:rsidRPr="00BC67E7" w:rsidRDefault="00BC67E7" w:rsidP="00BC67E7">
            <w:pPr>
              <w:spacing w:after="0" w:line="240" w:lineRule="auto"/>
              <w:rPr>
                <w:rFonts w:ascii="SimSun" w:eastAsia="SimSun" w:hAnsi="SimSun" w:cs="Times New Roman"/>
                <w:color w:val="000000"/>
                <w:sz w:val="24"/>
                <w:szCs w:val="24"/>
                <w:lang w:val="en-GB" w:eastAsia="en-GB"/>
              </w:rPr>
            </w:pPr>
            <w:r w:rsidRPr="00BC67E7">
              <w:rPr>
                <w:rFonts w:ascii="Times" w:eastAsia="SimSun" w:hAnsi="Times" w:cs="Times New Roman"/>
                <w:color w:val="000000"/>
                <w:sz w:val="20"/>
                <w:szCs w:val="24"/>
                <w:highlight w:val="green"/>
                <w:lang w:val="en-GB"/>
              </w:rPr>
              <w:t>Agreement:</w:t>
            </w:r>
          </w:p>
          <w:p w14:paraId="1F360DD6" w14:textId="77777777" w:rsidR="00BC67E7" w:rsidRPr="00BC67E7" w:rsidRDefault="00BC67E7" w:rsidP="00BC67E7">
            <w:pPr>
              <w:spacing w:after="0" w:line="240" w:lineRule="auto"/>
              <w:rPr>
                <w:rFonts w:ascii="SimSun" w:eastAsia="SimSun" w:hAnsi="SimSun" w:cs="Times New Roman"/>
                <w:color w:val="000000"/>
                <w:sz w:val="24"/>
                <w:szCs w:val="24"/>
                <w:lang w:val="en-GB"/>
              </w:rPr>
            </w:pPr>
            <w:r w:rsidRPr="00BC67E7">
              <w:rPr>
                <w:rFonts w:ascii="Times" w:eastAsia="SimSun" w:hAnsi="Times" w:cs="Times New Roman"/>
                <w:color w:val="000000"/>
                <w:sz w:val="20"/>
                <w:szCs w:val="24"/>
                <w:lang w:val="en-GB"/>
              </w:rPr>
              <w:t xml:space="preserve">When two PUCCH-Configs are configured, </w:t>
            </w:r>
            <w:proofErr w:type="spellStart"/>
            <w:r w:rsidRPr="00BC67E7">
              <w:rPr>
                <w:rFonts w:ascii="Times" w:eastAsia="SimSun" w:hAnsi="Times" w:cs="Times New Roman"/>
                <w:color w:val="000000"/>
                <w:sz w:val="20"/>
                <w:szCs w:val="24"/>
                <w:lang w:val="en-GB"/>
              </w:rPr>
              <w:t>SchedulingRequestResourceConfig</w:t>
            </w:r>
            <w:proofErr w:type="spellEnd"/>
            <w:r w:rsidRPr="00BC67E7">
              <w:rPr>
                <w:rFonts w:ascii="Times" w:eastAsia="SimSun" w:hAnsi="Times" w:cs="Times New Roman"/>
                <w:color w:val="000000"/>
                <w:sz w:val="20"/>
                <w:szCs w:val="24"/>
                <w:lang w:val="en-GB"/>
              </w:rPr>
              <w:t xml:space="preserve"> can be configured in both PUCCH-Configs</w:t>
            </w:r>
          </w:p>
          <w:p w14:paraId="77BD8B2D" w14:textId="77777777" w:rsidR="00BC67E7" w:rsidRPr="00BC67E7" w:rsidRDefault="00BC67E7" w:rsidP="00BC67E7">
            <w:pPr>
              <w:numPr>
                <w:ilvl w:val="0"/>
                <w:numId w:val="42"/>
              </w:numPr>
              <w:spacing w:after="0" w:line="240" w:lineRule="auto"/>
              <w:rPr>
                <w:rFonts w:ascii="SimSun" w:eastAsia="SimSun" w:hAnsi="SimSun" w:cs="Times New Roman"/>
                <w:color w:val="000000"/>
                <w:sz w:val="24"/>
                <w:szCs w:val="24"/>
                <w:lang w:val="en-GB"/>
              </w:rPr>
            </w:pPr>
            <w:r w:rsidRPr="00BC67E7">
              <w:rPr>
                <w:rFonts w:ascii="Times" w:eastAsia="SimSun" w:hAnsi="Times" w:cs="Times New Roman"/>
                <w:color w:val="000000"/>
                <w:sz w:val="20"/>
                <w:szCs w:val="24"/>
                <w:lang w:val="en-GB"/>
              </w:rPr>
              <w:t>If the same PUCCH resource ID can be configured in different PUCCH-Config, a PUCCH-</w:t>
            </w:r>
            <w:proofErr w:type="spellStart"/>
            <w:r w:rsidRPr="00BC67E7">
              <w:rPr>
                <w:rFonts w:ascii="Times" w:eastAsia="SimSun" w:hAnsi="Times" w:cs="Times New Roman"/>
                <w:color w:val="000000"/>
                <w:sz w:val="20"/>
                <w:szCs w:val="24"/>
                <w:lang w:val="en-GB"/>
              </w:rPr>
              <w:t>ResourceId</w:t>
            </w:r>
            <w:proofErr w:type="spellEnd"/>
            <w:r w:rsidRPr="00BC67E7">
              <w:rPr>
                <w:rFonts w:ascii="Times" w:eastAsia="SimSun" w:hAnsi="Times" w:cs="Times New Roman"/>
                <w:color w:val="000000"/>
                <w:sz w:val="20"/>
                <w:szCs w:val="24"/>
                <w:lang w:val="en-GB"/>
              </w:rPr>
              <w:t xml:space="preserve"> in a </w:t>
            </w:r>
            <w:proofErr w:type="spellStart"/>
            <w:r w:rsidRPr="00BC67E7">
              <w:rPr>
                <w:rFonts w:ascii="Times" w:eastAsia="SimSun" w:hAnsi="Times" w:cs="Times New Roman"/>
                <w:color w:val="000000"/>
                <w:sz w:val="20"/>
                <w:szCs w:val="24"/>
                <w:lang w:val="en-GB"/>
              </w:rPr>
              <w:t>SchedulingRequestResourceConfig</w:t>
            </w:r>
            <w:proofErr w:type="spellEnd"/>
            <w:r w:rsidRPr="00BC67E7">
              <w:rPr>
                <w:rFonts w:ascii="Times" w:eastAsia="SimSun" w:hAnsi="Times" w:cs="Times New Roman"/>
                <w:color w:val="000000"/>
                <w:sz w:val="20"/>
                <w:szCs w:val="24"/>
                <w:lang w:val="en-GB"/>
              </w:rPr>
              <w:t xml:space="preserve"> refers to a PUCCH-Resource in the PUCCH-Config containing the </w:t>
            </w:r>
            <w:proofErr w:type="spellStart"/>
            <w:r w:rsidRPr="00BC67E7">
              <w:rPr>
                <w:rFonts w:ascii="Times" w:eastAsia="SimSun" w:hAnsi="Times" w:cs="Times New Roman"/>
                <w:color w:val="000000"/>
                <w:sz w:val="20"/>
                <w:szCs w:val="24"/>
                <w:lang w:val="en-GB"/>
              </w:rPr>
              <w:t>SchedulingRequestResourceConfig</w:t>
            </w:r>
            <w:proofErr w:type="spellEnd"/>
          </w:p>
          <w:p w14:paraId="3D9145A5" w14:textId="77777777" w:rsidR="00BC67E7" w:rsidRPr="00BC67E7" w:rsidRDefault="00BC67E7" w:rsidP="00BC67E7">
            <w:pPr>
              <w:spacing w:after="0" w:line="240" w:lineRule="auto"/>
              <w:rPr>
                <w:rFonts w:ascii="Times" w:eastAsia="Batang" w:hAnsi="Times" w:cs="Times New Roman"/>
                <w:sz w:val="20"/>
                <w:szCs w:val="24"/>
                <w:lang w:val="en-GB" w:eastAsia="x-none"/>
              </w:rPr>
            </w:pPr>
          </w:p>
          <w:p w14:paraId="09298E02" w14:textId="77777777" w:rsidR="00BC67E7" w:rsidRPr="00BC67E7" w:rsidRDefault="00BC67E7" w:rsidP="00BC67E7">
            <w:pPr>
              <w:spacing w:after="0" w:line="240" w:lineRule="auto"/>
              <w:rPr>
                <w:rFonts w:ascii="Times" w:eastAsia="Batang" w:hAnsi="Times" w:cs="Times New Roman"/>
                <w:sz w:val="20"/>
                <w:szCs w:val="24"/>
                <w:lang w:val="en-GB" w:eastAsia="x-none"/>
              </w:rPr>
            </w:pPr>
            <w:r w:rsidRPr="00BC67E7">
              <w:rPr>
                <w:rFonts w:ascii="Times" w:eastAsia="Batang" w:hAnsi="Times" w:cs="Times New Roman"/>
                <w:b/>
                <w:bCs/>
                <w:sz w:val="20"/>
                <w:szCs w:val="24"/>
                <w:lang w:eastAsia="x-none"/>
              </w:rPr>
              <w:t>Decision:</w:t>
            </w:r>
            <w:r w:rsidRPr="00BC67E7">
              <w:rPr>
                <w:rFonts w:ascii="Times" w:eastAsia="Batang" w:hAnsi="Times" w:cs="Times New Roman"/>
                <w:sz w:val="20"/>
                <w:szCs w:val="24"/>
                <w:lang w:eastAsia="x-none"/>
              </w:rPr>
              <w:t xml:space="preserve"> As per email decision posted on Mar. 4</w:t>
            </w:r>
            <w:r w:rsidRPr="00BC67E7">
              <w:rPr>
                <w:rFonts w:ascii="Times" w:eastAsia="Batang" w:hAnsi="Times" w:cs="Times New Roman"/>
                <w:sz w:val="20"/>
                <w:szCs w:val="24"/>
                <w:vertAlign w:val="superscript"/>
                <w:lang w:eastAsia="x-none"/>
              </w:rPr>
              <w:t>th</w:t>
            </w:r>
            <w:r w:rsidRPr="00BC67E7">
              <w:rPr>
                <w:rFonts w:ascii="Times" w:eastAsia="Batang" w:hAnsi="Times" w:cs="Times New Roman"/>
                <w:sz w:val="20"/>
                <w:szCs w:val="24"/>
                <w:lang w:eastAsia="x-none"/>
              </w:rPr>
              <w:t xml:space="preserve">, </w:t>
            </w:r>
            <w:r w:rsidRPr="00BC67E7">
              <w:rPr>
                <w:rFonts w:ascii="Times" w:eastAsia="Batang" w:hAnsi="Times" w:cs="Times New Roman"/>
                <w:sz w:val="20"/>
                <w:szCs w:val="24"/>
                <w:lang w:val="en-GB" w:eastAsia="x-none"/>
              </w:rPr>
              <w:t xml:space="preserve">the </w:t>
            </w:r>
            <w:r w:rsidRPr="00BC67E7">
              <w:rPr>
                <w:rFonts w:ascii="Times" w:eastAsia="Batang" w:hAnsi="Times" w:cs="Times New Roman"/>
                <w:sz w:val="20"/>
                <w:szCs w:val="24"/>
                <w:highlight w:val="green"/>
                <w:lang w:val="en-GB" w:eastAsia="x-none"/>
              </w:rPr>
              <w:t>TPs to TS 38.213 (subclauses 9.1 and 9.2.5.2) in R1-2001227 are endorsed.</w:t>
            </w:r>
          </w:p>
          <w:p w14:paraId="1A3985A5" w14:textId="77777777" w:rsidR="00BC67E7" w:rsidRPr="00BC67E7" w:rsidRDefault="00BC67E7" w:rsidP="00BC67E7">
            <w:pPr>
              <w:spacing w:after="0" w:line="240" w:lineRule="auto"/>
              <w:rPr>
                <w:rFonts w:ascii="Times" w:eastAsia="Batang" w:hAnsi="Times" w:cs="Times New Roman"/>
                <w:sz w:val="20"/>
                <w:szCs w:val="24"/>
                <w:lang w:val="en-GB" w:eastAsia="x-none"/>
              </w:rPr>
            </w:pPr>
          </w:p>
          <w:p w14:paraId="2BC8D725" w14:textId="77777777" w:rsidR="00BC67E7" w:rsidRPr="00BC67E7" w:rsidRDefault="00BC67E7" w:rsidP="00BC67E7">
            <w:pPr>
              <w:spacing w:after="0" w:line="240" w:lineRule="auto"/>
              <w:rPr>
                <w:rFonts w:ascii="Times" w:eastAsia="Batang" w:hAnsi="Times" w:cs="Times New Roman"/>
                <w:sz w:val="20"/>
                <w:szCs w:val="24"/>
                <w:lang w:eastAsia="x-none"/>
              </w:rPr>
            </w:pPr>
          </w:p>
          <w:p w14:paraId="52F275DD"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[100e-NR-L1enh_URLLC-UCI_Enh-03] – Jia (OPPO)</w:t>
            </w:r>
          </w:p>
          <w:p w14:paraId="3AA08DCE"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Email discussion/approval on the following:</w:t>
            </w:r>
          </w:p>
          <w:p w14:paraId="3C6CEE9A" w14:textId="77777777" w:rsidR="00BC67E7" w:rsidRPr="00BC67E7" w:rsidRDefault="00BC67E7" w:rsidP="00BC67E7">
            <w:pPr>
              <w:numPr>
                <w:ilvl w:val="0"/>
                <w:numId w:val="41"/>
              </w:numPr>
              <w:spacing w:after="0" w:line="240" w:lineRule="auto"/>
              <w:rPr>
                <w:rFonts w:ascii="Times" w:eastAsia="Batang" w:hAnsi="Times" w:cs="Times New Roman"/>
                <w:sz w:val="20"/>
                <w:szCs w:val="24"/>
                <w:lang w:val="en-GB"/>
              </w:rPr>
            </w:pPr>
            <w:r w:rsidRPr="00BC67E7">
              <w:rPr>
                <w:rFonts w:ascii="Times" w:eastAsia="Batang" w:hAnsi="Times" w:cs="Times New Roman"/>
                <w:sz w:val="20"/>
                <w:szCs w:val="24"/>
                <w:lang w:val="en-GB"/>
              </w:rPr>
              <w:t>Potential extension of K1 value range</w:t>
            </w:r>
          </w:p>
          <w:p w14:paraId="3A0A70D3" w14:textId="77777777" w:rsidR="00BC67E7" w:rsidRPr="00BC67E7" w:rsidRDefault="00BC67E7" w:rsidP="00BC67E7">
            <w:pPr>
              <w:numPr>
                <w:ilvl w:val="0"/>
                <w:numId w:val="41"/>
              </w:numPr>
              <w:spacing w:after="0" w:line="240" w:lineRule="auto"/>
              <w:rPr>
                <w:rFonts w:ascii="Times" w:eastAsia="Batang" w:hAnsi="Times" w:cs="Times New Roman"/>
                <w:sz w:val="20"/>
                <w:szCs w:val="24"/>
                <w:lang w:val="en-GB"/>
              </w:rPr>
            </w:pPr>
            <w:r w:rsidRPr="00BC67E7">
              <w:rPr>
                <w:rFonts w:ascii="Times" w:eastAsia="Batang" w:hAnsi="Times" w:cs="Times New Roman"/>
                <w:sz w:val="20"/>
                <w:szCs w:val="24"/>
                <w:lang w:val="en-GB"/>
              </w:rPr>
              <w:t>Clarification of K1 unit</w:t>
            </w:r>
          </w:p>
          <w:p w14:paraId="3D971130" w14:textId="77777777" w:rsidR="00BC67E7" w:rsidRPr="00BC67E7" w:rsidRDefault="00BC67E7" w:rsidP="00BC67E7">
            <w:pPr>
              <w:spacing w:after="0" w:line="240" w:lineRule="auto"/>
              <w:rPr>
                <w:rFonts w:ascii="Times" w:eastAsia="Batang" w:hAnsi="Times" w:cs="Times New Roman"/>
                <w:sz w:val="20"/>
                <w:szCs w:val="24"/>
                <w:lang w:eastAsia="x-none"/>
              </w:rPr>
            </w:pPr>
            <w:r w:rsidRPr="00BC67E7">
              <w:rPr>
                <w:rFonts w:ascii="Times" w:eastAsia="Batang" w:hAnsi="Times" w:cs="Times New Roman"/>
                <w:sz w:val="20"/>
                <w:szCs w:val="24"/>
                <w:lang w:eastAsia="x-none"/>
              </w:rPr>
              <w:t>by 2/28; if there is a spec impact, endorsing the corresponding TP by 3/3</w:t>
            </w:r>
          </w:p>
          <w:p w14:paraId="677B43AA" w14:textId="77777777" w:rsidR="00BC67E7" w:rsidRPr="00BC67E7" w:rsidRDefault="00BC67E7" w:rsidP="00BC67E7">
            <w:pPr>
              <w:spacing w:after="0" w:line="240" w:lineRule="auto"/>
              <w:rPr>
                <w:rFonts w:ascii="Times" w:eastAsia="Batang" w:hAnsi="Times" w:cs="Times New Roman"/>
                <w:b/>
                <w:bCs/>
                <w:sz w:val="20"/>
                <w:szCs w:val="24"/>
                <w:lang w:eastAsia="x-none"/>
              </w:rPr>
            </w:pPr>
            <w:r w:rsidRPr="00BC67E7">
              <w:rPr>
                <w:rFonts w:ascii="Times" w:eastAsia="Batang" w:hAnsi="Times" w:cs="Times New Roman"/>
                <w:b/>
                <w:bCs/>
                <w:sz w:val="20"/>
                <w:szCs w:val="24"/>
                <w:lang w:eastAsia="x-none"/>
              </w:rPr>
              <w:t>R1-2001228</w:t>
            </w:r>
            <w:r w:rsidRPr="00BC67E7">
              <w:rPr>
                <w:rFonts w:ascii="Times" w:eastAsia="Batang" w:hAnsi="Times" w:cs="Times New Roman"/>
                <w:b/>
                <w:bCs/>
                <w:sz w:val="20"/>
                <w:szCs w:val="24"/>
                <w:lang w:eastAsia="x-none"/>
              </w:rPr>
              <w:tab/>
              <w:t>Summary of email thread [100e-NR-L1enh_URLLC-UCI_Enh-03]</w:t>
            </w:r>
            <w:r w:rsidRPr="00BC67E7">
              <w:rPr>
                <w:rFonts w:ascii="Times" w:eastAsia="Batang" w:hAnsi="Times" w:cs="Times New Roman"/>
                <w:b/>
                <w:bCs/>
                <w:sz w:val="20"/>
                <w:szCs w:val="24"/>
                <w:lang w:eastAsia="x-none"/>
              </w:rPr>
              <w:tab/>
              <w:t>OPPO</w:t>
            </w:r>
          </w:p>
          <w:p w14:paraId="4AC15A7E" w14:textId="7374919E" w:rsidR="00BC67E7" w:rsidRDefault="00BC67E7" w:rsidP="00BC67E7">
            <w:pPr>
              <w:spacing w:after="0" w:line="240" w:lineRule="auto"/>
              <w:rPr>
                <w:rFonts w:ascii="Times New Roman" w:hAnsi="Times New Roman" w:cs="Times New Roman"/>
              </w:rPr>
            </w:pPr>
            <w:r w:rsidRPr="00BC67E7">
              <w:rPr>
                <w:rFonts w:ascii="Times" w:eastAsia="Batang" w:hAnsi="Times" w:cs="Times New Roman"/>
                <w:b/>
                <w:bCs/>
                <w:sz w:val="20"/>
                <w:szCs w:val="24"/>
                <w:lang w:eastAsia="x-none"/>
              </w:rPr>
              <w:t>Decision:</w:t>
            </w:r>
            <w:r w:rsidRPr="00BC67E7">
              <w:rPr>
                <w:rFonts w:ascii="Times" w:eastAsia="Batang" w:hAnsi="Times" w:cs="Times New Roman"/>
                <w:sz w:val="20"/>
                <w:szCs w:val="24"/>
                <w:lang w:eastAsia="x-none"/>
              </w:rPr>
              <w:t xml:space="preserve"> As per email decision posted on Feb. 29</w:t>
            </w:r>
            <w:r w:rsidRPr="00BC67E7">
              <w:rPr>
                <w:rFonts w:ascii="Times" w:eastAsia="Batang" w:hAnsi="Times" w:cs="Times New Roman"/>
                <w:sz w:val="20"/>
                <w:szCs w:val="24"/>
                <w:vertAlign w:val="superscript"/>
                <w:lang w:eastAsia="x-none"/>
              </w:rPr>
              <w:t>th</w:t>
            </w:r>
            <w:r w:rsidRPr="00BC67E7">
              <w:rPr>
                <w:rFonts w:ascii="Times" w:eastAsia="Batang" w:hAnsi="Times" w:cs="Times New Roman"/>
                <w:sz w:val="20"/>
                <w:szCs w:val="24"/>
                <w:lang w:eastAsia="x-none"/>
              </w:rPr>
              <w:t xml:space="preserve">, it's </w:t>
            </w:r>
            <w:r w:rsidRPr="00BC67E7">
              <w:rPr>
                <w:rFonts w:ascii="Times" w:eastAsia="Batang" w:hAnsi="Times" w:cs="Times New Roman"/>
                <w:b/>
                <w:bCs/>
                <w:sz w:val="20"/>
                <w:szCs w:val="24"/>
                <w:lang w:eastAsia="x-none"/>
              </w:rPr>
              <w:t>concluded</w:t>
            </w:r>
            <w:r w:rsidRPr="00BC67E7">
              <w:rPr>
                <w:rFonts w:ascii="Times" w:eastAsia="Batang" w:hAnsi="Times" w:cs="Times New Roman"/>
                <w:sz w:val="20"/>
                <w:szCs w:val="24"/>
                <w:lang w:eastAsia="x-none"/>
              </w:rPr>
              <w:t xml:space="preserve"> with no agreements/spec impact necessary to address the issues.</w:t>
            </w:r>
          </w:p>
        </w:tc>
      </w:tr>
    </w:tbl>
    <w:p w14:paraId="71B7BFF6" w14:textId="77777777" w:rsidR="00BC67E7" w:rsidRDefault="00BC67E7" w:rsidP="00875BD1">
      <w:pPr>
        <w:jc w:val="both"/>
        <w:rPr>
          <w:rFonts w:ascii="Times New Roman" w:hAnsi="Times New Roman" w:cs="Times New Roman"/>
        </w:rPr>
      </w:pPr>
    </w:p>
    <w:p w14:paraId="0FF30B17" w14:textId="30A00407" w:rsidR="00031DCF" w:rsidRDefault="00031DCF" w:rsidP="00875BD1">
      <w:pPr>
        <w:jc w:val="both"/>
        <w:rPr>
          <w:rFonts w:ascii="Times New Roman" w:hAnsi="Times New Roman" w:cs="Times New Roman"/>
        </w:rPr>
      </w:pPr>
      <w:r>
        <w:rPr>
          <w:rFonts w:ascii="Times New Roman" w:hAnsi="Times New Roman" w:cs="Times New Roman"/>
        </w:rPr>
        <w:t>Agreements from RAN1#99:</w:t>
      </w:r>
    </w:p>
    <w:tbl>
      <w:tblPr>
        <w:tblStyle w:val="TableGrid"/>
        <w:tblW w:w="0" w:type="auto"/>
        <w:tblLook w:val="04A0" w:firstRow="1" w:lastRow="0" w:firstColumn="1" w:lastColumn="0" w:noHBand="0" w:noVBand="1"/>
      </w:tblPr>
      <w:tblGrid>
        <w:gridCol w:w="9629"/>
      </w:tblGrid>
      <w:tr w:rsidR="00031DCF" w14:paraId="0A6EF014" w14:textId="77777777" w:rsidTr="00031DCF">
        <w:tc>
          <w:tcPr>
            <w:tcW w:w="9629" w:type="dxa"/>
          </w:tcPr>
          <w:p w14:paraId="0BAA3AFA" w14:textId="77777777" w:rsidR="00247BC4" w:rsidRPr="00247BC4" w:rsidRDefault="003F3B86" w:rsidP="00247BC4">
            <w:pPr>
              <w:spacing w:after="0" w:line="240" w:lineRule="auto"/>
              <w:rPr>
                <w:rFonts w:ascii="Times" w:eastAsia="Batang" w:hAnsi="Times" w:cs="Times New Roman"/>
                <w:sz w:val="20"/>
                <w:szCs w:val="24"/>
                <w:lang w:val="en-GB" w:eastAsia="x-none"/>
              </w:rPr>
            </w:pPr>
            <w:hyperlink r:id="rId12" w:history="1">
              <w:r w:rsidR="00247BC4" w:rsidRPr="00247BC4">
                <w:rPr>
                  <w:rFonts w:ascii="Times" w:eastAsia="Batang" w:hAnsi="Times" w:cs="Times New Roman"/>
                  <w:color w:val="0000FF"/>
                  <w:sz w:val="20"/>
                  <w:szCs w:val="24"/>
                  <w:u w:val="single"/>
                  <w:lang w:val="en-GB" w:eastAsia="x-none"/>
                </w:rPr>
                <w:t>R1-1913241</w:t>
              </w:r>
            </w:hyperlink>
            <w:r w:rsidR="00247BC4" w:rsidRPr="00247BC4">
              <w:rPr>
                <w:rFonts w:ascii="Times" w:eastAsia="Batang" w:hAnsi="Times" w:cs="Times New Roman"/>
                <w:sz w:val="20"/>
                <w:szCs w:val="24"/>
                <w:lang w:val="en-GB" w:eastAsia="x-none"/>
              </w:rPr>
              <w:tab/>
              <w:t>Summary on UCI enhancements for URLLC</w:t>
            </w:r>
            <w:r w:rsidR="00247BC4" w:rsidRPr="00247BC4">
              <w:rPr>
                <w:rFonts w:ascii="Times" w:eastAsia="Batang" w:hAnsi="Times" w:cs="Times New Roman"/>
                <w:sz w:val="20"/>
                <w:szCs w:val="24"/>
                <w:lang w:val="en-GB" w:eastAsia="x-none"/>
              </w:rPr>
              <w:tab/>
            </w:r>
            <w:r w:rsidR="00247BC4" w:rsidRPr="00247BC4">
              <w:rPr>
                <w:rFonts w:ascii="Times" w:eastAsia="Batang" w:hAnsi="Times" w:cs="Times New Roman"/>
                <w:sz w:val="20"/>
                <w:szCs w:val="24"/>
                <w:lang w:val="en-GB" w:eastAsia="x-none"/>
              </w:rPr>
              <w:tab/>
              <w:t>OPPO</w:t>
            </w:r>
          </w:p>
          <w:p w14:paraId="1CA538C7" w14:textId="77777777" w:rsidR="00247BC4" w:rsidRPr="00247BC4" w:rsidRDefault="003F3B86" w:rsidP="00247BC4">
            <w:pPr>
              <w:spacing w:after="0" w:line="240" w:lineRule="auto"/>
              <w:rPr>
                <w:rFonts w:ascii="Times" w:eastAsia="Batang" w:hAnsi="Times" w:cs="Times New Roman"/>
                <w:b/>
                <w:bCs/>
                <w:sz w:val="20"/>
                <w:szCs w:val="24"/>
                <w:lang w:val="en-GB" w:eastAsia="x-none"/>
              </w:rPr>
            </w:pPr>
            <w:hyperlink r:id="rId13" w:history="1">
              <w:r w:rsidR="00247BC4" w:rsidRPr="00247BC4">
                <w:rPr>
                  <w:rFonts w:ascii="Times" w:eastAsia="Batang" w:hAnsi="Times" w:cs="Times New Roman"/>
                  <w:b/>
                  <w:bCs/>
                  <w:color w:val="0000FF"/>
                  <w:sz w:val="20"/>
                  <w:szCs w:val="24"/>
                  <w:u w:val="single"/>
                  <w:lang w:val="en-GB" w:eastAsia="x-none"/>
                </w:rPr>
                <w:t>R1-1913361</w:t>
              </w:r>
            </w:hyperlink>
          </w:p>
          <w:p w14:paraId="097FE75D" w14:textId="77777777" w:rsidR="00247BC4" w:rsidRPr="00247BC4" w:rsidRDefault="00247BC4" w:rsidP="00247BC4">
            <w:pPr>
              <w:spacing w:after="0" w:line="240" w:lineRule="auto"/>
              <w:rPr>
                <w:rFonts w:ascii="Times" w:eastAsia="Batang" w:hAnsi="Times" w:cs="Times New Roman"/>
                <w:sz w:val="20"/>
                <w:szCs w:val="20"/>
                <w:highlight w:val="darkYellow"/>
                <w:lang w:val="en-GB" w:eastAsia="x-none"/>
              </w:rPr>
            </w:pPr>
            <w:r w:rsidRPr="00247BC4">
              <w:rPr>
                <w:rFonts w:ascii="Times" w:eastAsia="Batang" w:hAnsi="Times" w:cs="Times New Roman"/>
                <w:sz w:val="20"/>
                <w:szCs w:val="20"/>
                <w:highlight w:val="darkYellow"/>
                <w:lang w:val="en-GB" w:eastAsia="x-none"/>
              </w:rPr>
              <w:t>Working assumption:</w:t>
            </w:r>
          </w:p>
          <w:p w14:paraId="0ADB8FB0" w14:textId="77777777" w:rsidR="00247BC4" w:rsidRPr="00247BC4" w:rsidRDefault="00247BC4" w:rsidP="00247BC4">
            <w:pPr>
              <w:spacing w:after="0" w:line="240" w:lineRule="auto"/>
              <w:rPr>
                <w:rFonts w:ascii="Times" w:eastAsia="SimSun" w:hAnsi="Times" w:cs="Times New Roman"/>
                <w:sz w:val="20"/>
                <w:szCs w:val="20"/>
                <w:shd w:val="clear" w:color="auto" w:fill="FFFFFF"/>
                <w:lang w:val="en-GB" w:eastAsia="zh-CN"/>
              </w:rPr>
            </w:pPr>
            <w:r w:rsidRPr="00247BC4">
              <w:rPr>
                <w:rFonts w:ascii="Times" w:eastAsia="SimSun" w:hAnsi="Times" w:cs="Times New Roman"/>
                <w:sz w:val="20"/>
                <w:szCs w:val="20"/>
                <w:shd w:val="clear" w:color="auto" w:fill="FFFFFF"/>
                <w:lang w:val="en-GB"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24240F8E" w14:textId="77777777" w:rsidR="00247BC4" w:rsidRPr="00247BC4" w:rsidRDefault="00247BC4" w:rsidP="00247BC4">
            <w:pPr>
              <w:numPr>
                <w:ilvl w:val="0"/>
                <w:numId w:val="33"/>
              </w:numPr>
              <w:spacing w:after="0" w:line="240" w:lineRule="auto"/>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1-bit field in DCI can be configured as the PHY identification of the priority</w:t>
            </w:r>
          </w:p>
          <w:p w14:paraId="16759268" w14:textId="77777777" w:rsidR="00247BC4" w:rsidRPr="00247BC4" w:rsidRDefault="00247BC4" w:rsidP="00247BC4">
            <w:pPr>
              <w:numPr>
                <w:ilvl w:val="0"/>
                <w:numId w:val="33"/>
              </w:numPr>
              <w:spacing w:after="0" w:line="240" w:lineRule="auto"/>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No indication of different priorities by DCI formats 0_0/1_0</w:t>
            </w:r>
          </w:p>
          <w:p w14:paraId="377E4EC3" w14:textId="77777777" w:rsidR="00247BC4" w:rsidRPr="00247BC4" w:rsidRDefault="00247BC4" w:rsidP="00247BC4">
            <w:pPr>
              <w:spacing w:after="0" w:line="240" w:lineRule="auto"/>
              <w:rPr>
                <w:rFonts w:ascii="Times" w:eastAsia="Batang" w:hAnsi="Times" w:cs="Times New Roman"/>
                <w:sz w:val="20"/>
                <w:szCs w:val="24"/>
                <w:lang w:val="en-GB" w:eastAsia="x-none"/>
              </w:rPr>
            </w:pPr>
          </w:p>
          <w:p w14:paraId="03A06469" w14:textId="77777777" w:rsidR="00247BC4" w:rsidRPr="00247BC4" w:rsidRDefault="00247BC4" w:rsidP="00247BC4">
            <w:pPr>
              <w:spacing w:after="0" w:line="240" w:lineRule="auto"/>
              <w:rPr>
                <w:rFonts w:ascii="Times" w:eastAsia="Batang" w:hAnsi="Times" w:cs="Times New Roman"/>
                <w:sz w:val="20"/>
                <w:szCs w:val="20"/>
                <w:highlight w:val="darkYellow"/>
                <w:lang w:val="en-GB" w:eastAsia="x-none"/>
              </w:rPr>
            </w:pPr>
            <w:r w:rsidRPr="00247BC4">
              <w:rPr>
                <w:rFonts w:ascii="Times" w:eastAsia="Batang" w:hAnsi="Times" w:cs="Times New Roman"/>
                <w:sz w:val="20"/>
                <w:szCs w:val="20"/>
                <w:highlight w:val="darkYellow"/>
                <w:lang w:val="en-GB" w:eastAsia="x-none"/>
              </w:rPr>
              <w:t>Working assumption:</w:t>
            </w:r>
          </w:p>
          <w:p w14:paraId="3B38D441" w14:textId="77777777" w:rsidR="00247BC4" w:rsidRPr="00247BC4" w:rsidRDefault="00247BC4" w:rsidP="00247BC4">
            <w:pPr>
              <w:numPr>
                <w:ilvl w:val="0"/>
                <w:numId w:val="34"/>
              </w:numPr>
              <w:spacing w:afterLines="50" w:after="120" w:line="240" w:lineRule="auto"/>
              <w:ind w:left="714" w:hanging="357"/>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lastRenderedPageBreak/>
              <w:t xml:space="preserve">For handling the overlapped SR with high PHY priority and PUSCH with high PHY priority, no new mechanism in Rel-16 from RAN1 perspective. </w:t>
            </w:r>
          </w:p>
          <w:p w14:paraId="0E339FBA" w14:textId="77777777" w:rsidR="00247BC4" w:rsidRPr="00247BC4" w:rsidRDefault="00247BC4" w:rsidP="00247BC4">
            <w:pPr>
              <w:numPr>
                <w:ilvl w:val="1"/>
                <w:numId w:val="34"/>
              </w:numPr>
              <w:spacing w:afterLines="50" w:after="120" w:line="240" w:lineRule="auto"/>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Can be revisited especially if there is update from RAN2</w:t>
            </w:r>
          </w:p>
          <w:p w14:paraId="6D835B70" w14:textId="77777777" w:rsidR="00247BC4" w:rsidRPr="00247BC4" w:rsidRDefault="003F3B86" w:rsidP="00247BC4">
            <w:pPr>
              <w:spacing w:after="0" w:line="240" w:lineRule="auto"/>
              <w:rPr>
                <w:rFonts w:ascii="Times" w:eastAsia="Batang" w:hAnsi="Times" w:cs="Times New Roman"/>
                <w:b/>
                <w:bCs/>
                <w:sz w:val="20"/>
                <w:szCs w:val="24"/>
                <w:lang w:val="en-GB" w:eastAsia="x-none"/>
              </w:rPr>
            </w:pPr>
            <w:hyperlink r:id="rId14" w:history="1">
              <w:r w:rsidR="00247BC4" w:rsidRPr="00247BC4">
                <w:rPr>
                  <w:rFonts w:ascii="Times" w:eastAsia="Batang" w:hAnsi="Times" w:cs="Times New Roman"/>
                  <w:b/>
                  <w:bCs/>
                  <w:color w:val="0000FF"/>
                  <w:sz w:val="20"/>
                  <w:szCs w:val="24"/>
                  <w:u w:val="single"/>
                  <w:lang w:val="en-GB" w:eastAsia="x-none"/>
                </w:rPr>
                <w:t>R1-1913430</w:t>
              </w:r>
            </w:hyperlink>
          </w:p>
          <w:p w14:paraId="6357D2B8" w14:textId="77777777" w:rsidR="00247BC4" w:rsidRPr="00247BC4" w:rsidRDefault="00247BC4" w:rsidP="00247BC4">
            <w:pPr>
              <w:spacing w:after="0" w:line="240" w:lineRule="auto"/>
              <w:rPr>
                <w:rFonts w:ascii="Times" w:eastAsia="Batang" w:hAnsi="Times" w:cs="Times New Roman"/>
                <w:b/>
                <w:bCs/>
                <w:sz w:val="20"/>
                <w:szCs w:val="20"/>
                <w:lang w:val="en-GB" w:eastAsia="x-none"/>
              </w:rPr>
            </w:pPr>
            <w:r w:rsidRPr="00247BC4">
              <w:rPr>
                <w:rFonts w:ascii="Times" w:eastAsia="Batang" w:hAnsi="Times" w:cs="Times New Roman"/>
                <w:sz w:val="20"/>
                <w:szCs w:val="20"/>
                <w:highlight w:val="green"/>
                <w:lang w:val="en-GB" w:eastAsia="x-none"/>
              </w:rPr>
              <w:t>Agreements</w:t>
            </w:r>
            <w:r w:rsidRPr="00247BC4">
              <w:rPr>
                <w:rFonts w:ascii="Times" w:eastAsia="Batang" w:hAnsi="Times" w:cs="Times New Roman"/>
                <w:b/>
                <w:bCs/>
                <w:sz w:val="20"/>
                <w:szCs w:val="20"/>
                <w:lang w:val="en-GB" w:eastAsia="x-none"/>
              </w:rPr>
              <w:t>:</w:t>
            </w:r>
          </w:p>
          <w:p w14:paraId="3B3BC093" w14:textId="77777777" w:rsidR="00247BC4" w:rsidRPr="00247BC4" w:rsidRDefault="00247BC4" w:rsidP="00247BC4">
            <w:pPr>
              <w:tabs>
                <w:tab w:val="left" w:pos="840"/>
              </w:tabs>
              <w:spacing w:afterLines="50" w:after="120" w:line="240" w:lineRule="auto"/>
              <w:rPr>
                <w:rFonts w:ascii="Times" w:eastAsia="SimSun" w:hAnsi="Times" w:cs="Times New Roman"/>
                <w:sz w:val="20"/>
                <w:szCs w:val="20"/>
                <w:shd w:val="clear" w:color="auto" w:fill="FFFFFF"/>
                <w:lang w:val="en-GB" w:eastAsia="zh-CN"/>
              </w:rPr>
            </w:pPr>
            <w:r w:rsidRPr="00247BC4">
              <w:rPr>
                <w:rFonts w:ascii="Times" w:eastAsia="SimSun" w:hAnsi="Times" w:cs="Times New Roman"/>
                <w:sz w:val="20"/>
                <w:szCs w:val="20"/>
                <w:shd w:val="clear" w:color="auto" w:fill="FFFFFF"/>
                <w:lang w:val="en-GB" w:eastAsia="zh-CN"/>
              </w:rPr>
              <w:t>No PHY priority is defined for PRACH for intra-UE collision handling within a carrier.</w:t>
            </w:r>
          </w:p>
          <w:p w14:paraId="7E57982C" w14:textId="77777777" w:rsidR="00247BC4" w:rsidRPr="00247BC4" w:rsidRDefault="00247BC4" w:rsidP="00247BC4">
            <w:pPr>
              <w:numPr>
                <w:ilvl w:val="0"/>
                <w:numId w:val="35"/>
              </w:numPr>
              <w:tabs>
                <w:tab w:val="left" w:pos="840"/>
              </w:tabs>
              <w:spacing w:afterLines="50" w:after="120" w:line="240" w:lineRule="auto"/>
              <w:rPr>
                <w:rFonts w:ascii="Times" w:eastAsia="SimSun" w:hAnsi="Times" w:cs="Times New Roman"/>
                <w:sz w:val="20"/>
                <w:szCs w:val="20"/>
                <w:shd w:val="clear" w:color="auto" w:fill="FFFFFF"/>
                <w:lang w:val="en-GB" w:eastAsia="zh-CN"/>
              </w:rPr>
            </w:pPr>
            <w:r w:rsidRPr="00247BC4">
              <w:rPr>
                <w:rFonts w:ascii="Times" w:eastAsia="SimSun" w:hAnsi="Times" w:cs="Times New Roman"/>
                <w:sz w:val="20"/>
                <w:szCs w:val="20"/>
                <w:shd w:val="clear" w:color="auto" w:fill="FFFFFF"/>
                <w:lang w:val="en-GB" w:eastAsia="zh-CN"/>
              </w:rPr>
              <w:t>It is per UE implementation for handling the collision.</w:t>
            </w:r>
          </w:p>
          <w:p w14:paraId="0175C8D9" w14:textId="77777777" w:rsidR="00247BC4" w:rsidRPr="00247BC4" w:rsidRDefault="00247BC4" w:rsidP="00247BC4">
            <w:pPr>
              <w:spacing w:after="0" w:line="240" w:lineRule="auto"/>
              <w:rPr>
                <w:rFonts w:ascii="Times" w:eastAsia="Batang" w:hAnsi="Times" w:cs="Times New Roman"/>
                <w:sz w:val="20"/>
                <w:szCs w:val="24"/>
                <w:lang w:val="en-GB" w:eastAsia="x-none"/>
              </w:rPr>
            </w:pPr>
          </w:p>
          <w:p w14:paraId="1EA6DFDC" w14:textId="77777777" w:rsidR="00247BC4" w:rsidRPr="00247BC4" w:rsidRDefault="00247BC4" w:rsidP="00247BC4">
            <w:pPr>
              <w:spacing w:after="0" w:line="240" w:lineRule="auto"/>
              <w:rPr>
                <w:rFonts w:ascii="Times" w:eastAsia="Batang" w:hAnsi="Times" w:cs="Times New Roman"/>
                <w:sz w:val="20"/>
                <w:szCs w:val="20"/>
                <w:lang w:val="en-GB" w:eastAsia="x-none"/>
              </w:rPr>
            </w:pPr>
            <w:r w:rsidRPr="00247BC4">
              <w:rPr>
                <w:rFonts w:ascii="Times" w:eastAsia="Batang" w:hAnsi="Times" w:cs="Times New Roman"/>
                <w:sz w:val="20"/>
                <w:szCs w:val="20"/>
                <w:highlight w:val="green"/>
                <w:lang w:val="en-GB" w:eastAsia="x-none"/>
              </w:rPr>
              <w:t>Agreements</w:t>
            </w:r>
            <w:r w:rsidRPr="00247BC4">
              <w:rPr>
                <w:rFonts w:ascii="Times" w:eastAsia="Batang" w:hAnsi="Times" w:cs="Times New Roman"/>
                <w:sz w:val="20"/>
                <w:szCs w:val="20"/>
                <w:lang w:val="en-GB" w:eastAsia="x-none"/>
              </w:rPr>
              <w:t>:</w:t>
            </w:r>
          </w:p>
          <w:p w14:paraId="02E6C927" w14:textId="77777777" w:rsidR="00247BC4" w:rsidRPr="00247BC4" w:rsidRDefault="00247BC4" w:rsidP="00247BC4">
            <w:pPr>
              <w:numPr>
                <w:ilvl w:val="0"/>
                <w:numId w:val="35"/>
              </w:numPr>
              <w:spacing w:after="0" w:line="240" w:lineRule="auto"/>
              <w:rPr>
                <w:rFonts w:ascii="Times" w:eastAsia="SimSun" w:hAnsi="Times" w:cs="Times New Roman"/>
                <w:iCs/>
                <w:sz w:val="20"/>
                <w:szCs w:val="20"/>
                <w:lang w:val="en-GB" w:eastAsia="zh-CN"/>
              </w:rPr>
            </w:pPr>
            <w:r w:rsidRPr="00247BC4">
              <w:rPr>
                <w:rFonts w:ascii="Times" w:eastAsia="SimSun" w:hAnsi="Times" w:cs="Times New Roman"/>
                <w:iCs/>
                <w:sz w:val="20"/>
                <w:szCs w:val="20"/>
                <w:lang w:val="en-GB" w:eastAsia="zh-CN"/>
              </w:rPr>
              <w:t xml:space="preserve">P/SP-SRS and </w:t>
            </w:r>
            <w:r w:rsidRPr="00247BC4">
              <w:rPr>
                <w:rFonts w:ascii="Times" w:eastAsia="SimSun" w:hAnsi="Times" w:cs="Times New Roman"/>
                <w:sz w:val="20"/>
                <w:szCs w:val="20"/>
                <w:shd w:val="clear" w:color="auto" w:fill="FFFFFF"/>
                <w:lang w:val="en-GB" w:eastAsia="zh-CN"/>
              </w:rPr>
              <w:t>A-SRS triggered by DCI format 2_3</w:t>
            </w:r>
            <w:r w:rsidRPr="00247BC4">
              <w:rPr>
                <w:rFonts w:ascii="Times" w:eastAsia="SimSun" w:hAnsi="Times" w:cs="Times New Roman"/>
                <w:iCs/>
                <w:sz w:val="20"/>
                <w:szCs w:val="20"/>
                <w:lang w:val="en-GB" w:eastAsia="zh-CN"/>
              </w:rPr>
              <w:t xml:space="preserve"> are treated with low priority.</w:t>
            </w:r>
          </w:p>
          <w:p w14:paraId="6ABF8E0E" w14:textId="77777777" w:rsidR="00247BC4" w:rsidRPr="00247BC4" w:rsidRDefault="00247BC4" w:rsidP="00247BC4">
            <w:pPr>
              <w:numPr>
                <w:ilvl w:val="1"/>
                <w:numId w:val="35"/>
              </w:numPr>
              <w:spacing w:after="0" w:line="240" w:lineRule="auto"/>
              <w:rPr>
                <w:rFonts w:ascii="Times" w:eastAsia="SimSun" w:hAnsi="Times" w:cs="Times New Roman"/>
                <w:sz w:val="20"/>
                <w:szCs w:val="20"/>
                <w:shd w:val="clear" w:color="auto" w:fill="FFFFFF"/>
                <w:lang w:val="en-GB" w:eastAsia="zh-CN"/>
              </w:rPr>
            </w:pPr>
            <w:r w:rsidRPr="00247BC4">
              <w:rPr>
                <w:rFonts w:ascii="Times" w:eastAsia="SimSun" w:hAnsi="Times" w:cs="Times New Roman"/>
                <w:sz w:val="20"/>
                <w:szCs w:val="20"/>
                <w:shd w:val="clear" w:color="auto" w:fill="FFFFFF"/>
                <w:lang w:val="en-GB" w:eastAsia="zh-CN"/>
              </w:rPr>
              <w:t>FFS the priority of A-SRS triggered by other DCI formats – revisit on Friday</w:t>
            </w:r>
          </w:p>
          <w:p w14:paraId="51B9B014" w14:textId="77777777" w:rsidR="00247BC4" w:rsidRPr="00247BC4" w:rsidRDefault="00247BC4" w:rsidP="00247BC4">
            <w:pPr>
              <w:spacing w:after="0" w:line="240" w:lineRule="auto"/>
              <w:rPr>
                <w:rFonts w:ascii="Times" w:eastAsia="SimSun" w:hAnsi="Times" w:cs="Times New Roman"/>
                <w:sz w:val="20"/>
                <w:szCs w:val="20"/>
                <w:lang w:val="en-GB" w:eastAsia="zh-CN"/>
              </w:rPr>
            </w:pPr>
            <w:r w:rsidRPr="00247BC4">
              <w:rPr>
                <w:rFonts w:ascii="Times" w:eastAsia="SimSun" w:hAnsi="Times" w:cs="Times New Roman"/>
                <w:sz w:val="20"/>
                <w:szCs w:val="20"/>
                <w:highlight w:val="green"/>
                <w:lang w:val="en-GB" w:eastAsia="zh-CN"/>
              </w:rPr>
              <w:t>Agreements</w:t>
            </w:r>
            <w:r w:rsidRPr="00247BC4">
              <w:rPr>
                <w:rFonts w:ascii="Times" w:eastAsia="SimSun" w:hAnsi="Times" w:cs="Times New Roman"/>
                <w:sz w:val="20"/>
                <w:szCs w:val="20"/>
                <w:lang w:val="en-GB" w:eastAsia="zh-CN"/>
              </w:rPr>
              <w:t>:</w:t>
            </w:r>
          </w:p>
          <w:p w14:paraId="5BA4C129" w14:textId="77777777" w:rsidR="00247BC4" w:rsidRPr="00247BC4" w:rsidRDefault="00247BC4" w:rsidP="00247BC4">
            <w:pPr>
              <w:numPr>
                <w:ilvl w:val="0"/>
                <w:numId w:val="35"/>
              </w:numPr>
              <w:spacing w:after="0" w:line="240" w:lineRule="auto"/>
              <w:rPr>
                <w:rFonts w:ascii="Times" w:eastAsia="SimSun" w:hAnsi="Times" w:cs="Times New Roman"/>
                <w:iCs/>
                <w:sz w:val="20"/>
                <w:szCs w:val="24"/>
                <w:lang w:val="en-GB" w:eastAsia="zh-CN"/>
              </w:rPr>
            </w:pPr>
            <w:r w:rsidRPr="00247BC4">
              <w:rPr>
                <w:rFonts w:ascii="Times" w:eastAsia="SimSun" w:hAnsi="Times" w:cs="Times New Roman"/>
                <w:sz w:val="20"/>
                <w:szCs w:val="20"/>
                <w:shd w:val="clear" w:color="auto" w:fill="FFFFFF"/>
                <w:lang w:val="en-GB" w:eastAsia="zh-CN"/>
              </w:rPr>
              <w:t>The priority of</w:t>
            </w:r>
            <w:r w:rsidRPr="00247BC4">
              <w:rPr>
                <w:rFonts w:ascii="Times" w:eastAsia="SimSun" w:hAnsi="Times" w:cs="Times New Roman"/>
                <w:iCs/>
                <w:sz w:val="20"/>
                <w:szCs w:val="24"/>
                <w:lang w:val="en-GB" w:eastAsia="zh-CN"/>
              </w:rPr>
              <w:t xml:space="preserve"> a PUCCH-BFR resource is indicated the same way as a SR resource</w:t>
            </w:r>
          </w:p>
          <w:p w14:paraId="5A933030"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5BAC89A9"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052A0BA3" w14:textId="77777777" w:rsidR="00247BC4" w:rsidRPr="00247BC4" w:rsidRDefault="00247BC4" w:rsidP="00247BC4">
            <w:pPr>
              <w:spacing w:after="0" w:line="240" w:lineRule="auto"/>
              <w:rPr>
                <w:rFonts w:ascii="Times" w:eastAsia="SimSun" w:hAnsi="Times" w:cs="Times New Roman"/>
                <w:iCs/>
                <w:sz w:val="20"/>
                <w:szCs w:val="24"/>
                <w:lang w:val="en-GB" w:eastAsia="zh-CN"/>
              </w:rPr>
            </w:pPr>
            <w:r w:rsidRPr="00247BC4">
              <w:rPr>
                <w:rFonts w:ascii="Times" w:eastAsia="Batang" w:hAnsi="Times" w:cs="Times New Roman"/>
                <w:b/>
                <w:bCs/>
                <w:color w:val="0000FF"/>
                <w:sz w:val="20"/>
                <w:szCs w:val="24"/>
                <w:u w:val="single"/>
                <w:lang w:val="en-GB" w:eastAsia="x-none"/>
              </w:rPr>
              <w:t>R1-1913535</w:t>
            </w:r>
            <w:r w:rsidRPr="00247BC4">
              <w:rPr>
                <w:rFonts w:ascii="Times" w:eastAsia="SimSun" w:hAnsi="Times" w:cs="Times New Roman"/>
                <w:iCs/>
                <w:sz w:val="20"/>
                <w:szCs w:val="24"/>
                <w:lang w:val="en-GB" w:eastAsia="zh-CN"/>
              </w:rPr>
              <w:tab/>
              <w:t>Summary#3 on UCI enhancements for URLLC</w:t>
            </w:r>
            <w:r w:rsidRPr="00247BC4">
              <w:rPr>
                <w:rFonts w:ascii="Times" w:eastAsia="SimSun" w:hAnsi="Times" w:cs="Times New Roman"/>
                <w:iCs/>
                <w:sz w:val="20"/>
                <w:szCs w:val="24"/>
                <w:lang w:val="en-GB" w:eastAsia="zh-CN"/>
              </w:rPr>
              <w:tab/>
              <w:t>OPPO</w:t>
            </w:r>
          </w:p>
          <w:p w14:paraId="390D2DA1"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499C42EB" w14:textId="77777777" w:rsidR="00247BC4" w:rsidRPr="00247BC4" w:rsidRDefault="00247BC4" w:rsidP="00247BC4">
            <w:pPr>
              <w:spacing w:after="0" w:line="240" w:lineRule="auto"/>
              <w:rPr>
                <w:rFonts w:ascii="Times" w:eastAsia="SimSun" w:hAnsi="Times" w:cs="Times New Roman"/>
                <w:b/>
                <w:bCs/>
                <w:iCs/>
                <w:sz w:val="20"/>
                <w:szCs w:val="24"/>
                <w:lang w:val="en-GB" w:eastAsia="zh-CN"/>
              </w:rPr>
            </w:pPr>
            <w:r w:rsidRPr="00247BC4">
              <w:rPr>
                <w:rFonts w:ascii="Times" w:eastAsia="SimSun" w:hAnsi="Times" w:cs="Times New Roman"/>
                <w:b/>
                <w:bCs/>
                <w:iCs/>
                <w:sz w:val="20"/>
                <w:szCs w:val="24"/>
                <w:lang w:val="en-GB" w:eastAsia="zh-CN"/>
              </w:rPr>
              <w:t>Conclusion</w:t>
            </w:r>
          </w:p>
          <w:p w14:paraId="0AC00B83" w14:textId="77777777" w:rsidR="00247BC4" w:rsidRPr="00247BC4" w:rsidRDefault="00247BC4" w:rsidP="00247BC4">
            <w:pPr>
              <w:numPr>
                <w:ilvl w:val="0"/>
                <w:numId w:val="36"/>
              </w:numPr>
              <w:spacing w:beforeLines="50" w:before="120" w:after="0" w:line="240" w:lineRule="auto"/>
              <w:ind w:hangingChars="210"/>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A</w:t>
            </w:r>
            <w:r w:rsidRPr="00247BC4">
              <w:rPr>
                <w:rFonts w:ascii="Times" w:eastAsia="Batang" w:hAnsi="Times" w:cs="Times New Roman"/>
                <w:sz w:val="20"/>
                <w:szCs w:val="20"/>
                <w:lang w:val="en-GB"/>
              </w:rPr>
              <w:t>ctivation</w:t>
            </w:r>
            <w:r w:rsidRPr="00247BC4">
              <w:rPr>
                <w:rFonts w:ascii="Times" w:eastAsia="SimSun" w:hAnsi="Times" w:cs="Times New Roman"/>
                <w:sz w:val="20"/>
                <w:szCs w:val="20"/>
                <w:lang w:val="en-GB" w:eastAsia="zh-CN"/>
              </w:rPr>
              <w:t xml:space="preserve"> DCI</w:t>
            </w:r>
            <w:r w:rsidRPr="00247BC4">
              <w:rPr>
                <w:rFonts w:ascii="Times" w:eastAsia="Batang" w:hAnsi="Times" w:cs="Times New Roman"/>
                <w:sz w:val="20"/>
                <w:szCs w:val="20"/>
                <w:lang w:val="en-GB"/>
              </w:rPr>
              <w:t xml:space="preserve"> complement</w:t>
            </w:r>
            <w:r w:rsidRPr="00247BC4">
              <w:rPr>
                <w:rFonts w:ascii="Times" w:eastAsia="SimSun" w:hAnsi="Times" w:cs="Times New Roman"/>
                <w:sz w:val="20"/>
                <w:szCs w:val="20"/>
                <w:lang w:val="en-GB" w:eastAsia="zh-CN"/>
              </w:rPr>
              <w:t>ing</w:t>
            </w:r>
            <w:r w:rsidRPr="00247BC4">
              <w:rPr>
                <w:rFonts w:ascii="Times" w:eastAsia="Batang" w:hAnsi="Times" w:cs="Times New Roman"/>
                <w:sz w:val="20"/>
                <w:szCs w:val="20"/>
                <w:lang w:val="en-GB"/>
              </w:rPr>
              <w:t xml:space="preserve"> or overwrit</w:t>
            </w:r>
            <w:r w:rsidRPr="00247BC4">
              <w:rPr>
                <w:rFonts w:ascii="Times" w:eastAsia="SimSun" w:hAnsi="Times" w:cs="Times New Roman"/>
                <w:sz w:val="20"/>
                <w:szCs w:val="20"/>
                <w:lang w:val="en-GB" w:eastAsia="zh-CN"/>
              </w:rPr>
              <w:t xml:space="preserve">ing </w:t>
            </w:r>
            <w:r w:rsidRPr="00247BC4">
              <w:rPr>
                <w:rFonts w:ascii="Times" w:eastAsia="Batang" w:hAnsi="Times" w:cs="Times New Roman"/>
                <w:sz w:val="20"/>
                <w:szCs w:val="20"/>
                <w:lang w:val="en-GB"/>
              </w:rPr>
              <w:t xml:space="preserve">the RRC configured </w:t>
            </w:r>
            <w:r w:rsidRPr="00247BC4">
              <w:rPr>
                <w:rFonts w:ascii="Times" w:eastAsia="SimSun" w:hAnsi="Times" w:cs="Times New Roman"/>
                <w:sz w:val="20"/>
                <w:szCs w:val="20"/>
                <w:lang w:val="en-GB" w:eastAsia="zh-CN"/>
              </w:rPr>
              <w:t xml:space="preserve">priority of </w:t>
            </w:r>
            <w:r w:rsidRPr="00247BC4">
              <w:rPr>
                <w:rFonts w:ascii="Times" w:eastAsia="Batang" w:hAnsi="Times" w:cs="Times New Roman"/>
                <w:sz w:val="20"/>
                <w:szCs w:val="20"/>
                <w:lang w:val="en-GB"/>
              </w:rPr>
              <w:t>Type2 CG PUSCH</w:t>
            </w:r>
            <w:r w:rsidRPr="00247BC4">
              <w:rPr>
                <w:rFonts w:ascii="Times" w:eastAsia="SimSun" w:hAnsi="Times" w:cs="Times New Roman"/>
                <w:sz w:val="20"/>
                <w:szCs w:val="20"/>
                <w:lang w:val="en-GB" w:eastAsia="zh-CN"/>
              </w:rPr>
              <w:t xml:space="preserve"> is not supported in Rel-16</w:t>
            </w:r>
          </w:p>
          <w:p w14:paraId="048667C7" w14:textId="77777777" w:rsidR="00247BC4" w:rsidRPr="00247BC4" w:rsidRDefault="00247BC4" w:rsidP="00247BC4">
            <w:pPr>
              <w:numPr>
                <w:ilvl w:val="0"/>
                <w:numId w:val="36"/>
              </w:numPr>
              <w:spacing w:after="0" w:line="240" w:lineRule="auto"/>
              <w:ind w:hangingChars="210"/>
              <w:jc w:val="both"/>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Reuse R15</w:t>
            </w:r>
            <w:r w:rsidRPr="00247BC4">
              <w:rPr>
                <w:rFonts w:ascii="Times" w:eastAsia="Batang" w:hAnsi="Times" w:cs="Times New Roman"/>
                <w:bCs/>
                <w:i/>
                <w:sz w:val="20"/>
                <w:szCs w:val="20"/>
                <w:lang w:val="en-GB"/>
              </w:rPr>
              <w:t xml:space="preserve"> CG-UCI-</w:t>
            </w:r>
            <w:proofErr w:type="spellStart"/>
            <w:r w:rsidRPr="00247BC4">
              <w:rPr>
                <w:rFonts w:ascii="Times" w:eastAsia="Batang" w:hAnsi="Times" w:cs="Times New Roman"/>
                <w:bCs/>
                <w:i/>
                <w:sz w:val="20"/>
                <w:szCs w:val="20"/>
                <w:lang w:val="en-GB"/>
              </w:rPr>
              <w:t>OnPUSCH</w:t>
            </w:r>
            <w:proofErr w:type="spellEnd"/>
            <w:r w:rsidRPr="00247BC4">
              <w:rPr>
                <w:rFonts w:ascii="Times" w:eastAsia="SimSun" w:hAnsi="Times" w:cs="Times New Roman"/>
                <w:bCs/>
                <w:sz w:val="20"/>
                <w:szCs w:val="20"/>
                <w:lang w:val="en-GB" w:eastAsia="zh-CN"/>
              </w:rPr>
              <w:t xml:space="preserve"> for both Type 1 and Type 2 CG PUSCH.</w:t>
            </w:r>
          </w:p>
          <w:p w14:paraId="3347DFD6"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6762E477" w14:textId="77777777" w:rsidR="00247BC4" w:rsidRPr="00247BC4" w:rsidRDefault="00247BC4" w:rsidP="00247BC4">
            <w:pPr>
              <w:spacing w:after="0" w:line="240" w:lineRule="auto"/>
              <w:rPr>
                <w:rFonts w:ascii="Times" w:eastAsia="SimSun" w:hAnsi="Times" w:cs="Times New Roman"/>
                <w:b/>
                <w:bCs/>
                <w:iCs/>
                <w:sz w:val="20"/>
                <w:szCs w:val="24"/>
                <w:lang w:val="en-GB" w:eastAsia="zh-CN"/>
              </w:rPr>
            </w:pPr>
            <w:r w:rsidRPr="00247BC4">
              <w:rPr>
                <w:rFonts w:ascii="Times" w:eastAsia="SimSun" w:hAnsi="Times" w:cs="Times New Roman"/>
                <w:b/>
                <w:bCs/>
                <w:iCs/>
                <w:sz w:val="20"/>
                <w:szCs w:val="24"/>
                <w:lang w:val="en-GB" w:eastAsia="zh-CN"/>
              </w:rPr>
              <w:t>Conclusion</w:t>
            </w:r>
          </w:p>
          <w:p w14:paraId="57E38D42" w14:textId="77777777" w:rsidR="00247BC4" w:rsidRPr="00247BC4" w:rsidRDefault="00247BC4" w:rsidP="00247BC4">
            <w:pPr>
              <w:spacing w:after="0" w:line="240" w:lineRule="auto"/>
              <w:rPr>
                <w:rFonts w:ascii="Times" w:eastAsia="SimSun" w:hAnsi="Times" w:cs="Times New Roman"/>
                <w:iCs/>
                <w:sz w:val="20"/>
                <w:szCs w:val="24"/>
                <w:lang w:val="en-GB" w:eastAsia="zh-CN"/>
              </w:rPr>
            </w:pPr>
            <w:r w:rsidRPr="00247BC4">
              <w:rPr>
                <w:rFonts w:ascii="Times" w:eastAsia="SimSun" w:hAnsi="Times" w:cs="Times New Roman"/>
                <w:sz w:val="20"/>
                <w:szCs w:val="20"/>
                <w:lang w:val="en-GB" w:eastAsia="zh-CN"/>
              </w:rPr>
              <w:t>A</w:t>
            </w:r>
            <w:r w:rsidRPr="00247BC4">
              <w:rPr>
                <w:rFonts w:ascii="Times" w:eastAsia="Batang" w:hAnsi="Times" w:cs="Times New Roman"/>
                <w:sz w:val="20"/>
                <w:szCs w:val="20"/>
                <w:lang w:val="en-GB"/>
              </w:rPr>
              <w:t>ctivation</w:t>
            </w:r>
            <w:r w:rsidRPr="00247BC4">
              <w:rPr>
                <w:rFonts w:ascii="Times" w:eastAsia="SimSun" w:hAnsi="Times" w:cs="Times New Roman"/>
                <w:sz w:val="20"/>
                <w:szCs w:val="20"/>
                <w:lang w:val="en-GB" w:eastAsia="zh-CN"/>
              </w:rPr>
              <w:t xml:space="preserve"> DCI</w:t>
            </w:r>
            <w:r w:rsidRPr="00247BC4">
              <w:rPr>
                <w:rFonts w:ascii="Times" w:eastAsia="Batang" w:hAnsi="Times" w:cs="Times New Roman"/>
                <w:sz w:val="20"/>
                <w:szCs w:val="20"/>
                <w:lang w:val="en-GB"/>
              </w:rPr>
              <w:t xml:space="preserve"> complement</w:t>
            </w:r>
            <w:r w:rsidRPr="00247BC4">
              <w:rPr>
                <w:rFonts w:ascii="Times" w:eastAsia="SimSun" w:hAnsi="Times" w:cs="Times New Roman"/>
                <w:sz w:val="20"/>
                <w:szCs w:val="20"/>
                <w:lang w:val="en-GB" w:eastAsia="zh-CN"/>
              </w:rPr>
              <w:t>ing</w:t>
            </w:r>
            <w:r w:rsidRPr="00247BC4">
              <w:rPr>
                <w:rFonts w:ascii="Times" w:eastAsia="Batang" w:hAnsi="Times" w:cs="Times New Roman"/>
                <w:sz w:val="20"/>
                <w:szCs w:val="20"/>
                <w:lang w:val="en-GB"/>
              </w:rPr>
              <w:t xml:space="preserve"> or overwrit</w:t>
            </w:r>
            <w:r w:rsidRPr="00247BC4">
              <w:rPr>
                <w:rFonts w:ascii="Times" w:eastAsia="SimSun" w:hAnsi="Times" w:cs="Times New Roman"/>
                <w:sz w:val="20"/>
                <w:szCs w:val="20"/>
                <w:lang w:val="en-GB" w:eastAsia="zh-CN"/>
              </w:rPr>
              <w:t xml:space="preserve">ing </w:t>
            </w:r>
            <w:r w:rsidRPr="00247BC4">
              <w:rPr>
                <w:rFonts w:ascii="Times" w:eastAsia="Batang" w:hAnsi="Times" w:cs="Times New Roman"/>
                <w:sz w:val="20"/>
                <w:szCs w:val="20"/>
                <w:lang w:val="en-GB"/>
              </w:rPr>
              <w:t xml:space="preserve">the RRC configured </w:t>
            </w:r>
            <w:r w:rsidRPr="00247BC4">
              <w:rPr>
                <w:rFonts w:ascii="Times" w:eastAsia="SimSun" w:hAnsi="Times" w:cs="Times New Roman"/>
                <w:sz w:val="20"/>
                <w:szCs w:val="20"/>
                <w:lang w:val="en-GB" w:eastAsia="zh-CN"/>
              </w:rPr>
              <w:t>priority of SPS PDSCH is not supported in Rel-16</w:t>
            </w:r>
          </w:p>
          <w:p w14:paraId="4FAF099F"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09110124" w14:textId="77777777" w:rsidR="00247BC4" w:rsidRPr="00247BC4" w:rsidRDefault="00247BC4" w:rsidP="00247BC4">
            <w:pPr>
              <w:spacing w:afterLines="50" w:after="120" w:line="240" w:lineRule="auto"/>
              <w:jc w:val="both"/>
              <w:rPr>
                <w:rFonts w:ascii="Times" w:eastAsia="SimSun" w:hAnsi="Times" w:cs="Times New Roman"/>
                <w:sz w:val="20"/>
                <w:szCs w:val="20"/>
                <w:highlight w:val="green"/>
                <w:lang w:val="en-GB" w:eastAsia="zh-CN"/>
              </w:rPr>
            </w:pPr>
            <w:r w:rsidRPr="00247BC4">
              <w:rPr>
                <w:rFonts w:ascii="Times" w:eastAsia="SimSun" w:hAnsi="Times" w:cs="Times New Roman"/>
                <w:sz w:val="20"/>
                <w:szCs w:val="20"/>
                <w:highlight w:val="green"/>
                <w:lang w:val="en-GB" w:eastAsia="zh-CN"/>
              </w:rPr>
              <w:t>Agreement</w:t>
            </w:r>
          </w:p>
          <w:p w14:paraId="6C657687" w14:textId="77777777" w:rsidR="00247BC4" w:rsidRPr="00247BC4" w:rsidRDefault="00247BC4" w:rsidP="00247BC4">
            <w:pPr>
              <w:spacing w:after="0" w:line="240" w:lineRule="auto"/>
              <w:rPr>
                <w:rFonts w:ascii="Times" w:eastAsia="Batang" w:hAnsi="Times" w:cs="Times New Roman"/>
                <w:sz w:val="20"/>
                <w:szCs w:val="24"/>
                <w:lang w:val="en-GB" w:eastAsia="zh-CN"/>
              </w:rPr>
            </w:pPr>
            <w:r w:rsidRPr="00247BC4">
              <w:rPr>
                <w:rFonts w:ascii="Times" w:eastAsia="Batang" w:hAnsi="Times" w:cs="Times New Roman"/>
                <w:sz w:val="20"/>
                <w:szCs w:val="24"/>
                <w:lang w:val="en-GB" w:eastAsia="zh-CN"/>
              </w:rPr>
              <w:t xml:space="preserve">To resolve collision between </w:t>
            </w:r>
            <w:r w:rsidRPr="00247BC4">
              <w:rPr>
                <w:rFonts w:ascii="Times" w:eastAsia="SimSun" w:hAnsi="Times" w:cs="Times New Roman"/>
                <w:sz w:val="20"/>
                <w:szCs w:val="24"/>
                <w:lang w:val="en-GB" w:eastAsia="zh-CN"/>
              </w:rPr>
              <w:t>UL transmissions</w:t>
            </w:r>
            <w:r w:rsidRPr="00247BC4">
              <w:rPr>
                <w:rFonts w:ascii="Times" w:eastAsia="Batang" w:hAnsi="Times" w:cs="Times New Roman"/>
                <w:sz w:val="20"/>
                <w:szCs w:val="24"/>
                <w:lang w:val="en-GB" w:eastAsia="zh-CN"/>
              </w:rPr>
              <w:t xml:space="preserve">, a UE performs the </w:t>
            </w:r>
            <w:r w:rsidRPr="00247BC4">
              <w:rPr>
                <w:rFonts w:ascii="Times" w:eastAsia="SimSun" w:hAnsi="Times" w:cs="Times New Roman"/>
                <w:sz w:val="20"/>
                <w:szCs w:val="24"/>
                <w:lang w:val="en-GB" w:eastAsia="zh-CN"/>
              </w:rPr>
              <w:t>following</w:t>
            </w:r>
            <w:r w:rsidRPr="00247BC4">
              <w:rPr>
                <w:rFonts w:ascii="Times" w:eastAsia="Batang" w:hAnsi="Times" w:cs="Times New Roman"/>
                <w:sz w:val="20"/>
                <w:szCs w:val="24"/>
                <w:lang w:val="en-GB" w:eastAsia="zh-CN"/>
              </w:rPr>
              <w:t xml:space="preserve">: </w:t>
            </w:r>
          </w:p>
          <w:p w14:paraId="0B80F894" w14:textId="77777777" w:rsidR="00247BC4" w:rsidRPr="00247BC4" w:rsidRDefault="00247BC4" w:rsidP="00247BC4">
            <w:pPr>
              <w:numPr>
                <w:ilvl w:val="0"/>
                <w:numId w:val="37"/>
              </w:numPr>
              <w:spacing w:after="0" w:line="240" w:lineRule="auto"/>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 xml:space="preserve">Step 1: Resolve collision between </w:t>
            </w:r>
            <w:r w:rsidRPr="00247BC4">
              <w:rPr>
                <w:rFonts w:ascii="Times" w:eastAsia="SimSun" w:hAnsi="Times" w:cs="Times New Roman"/>
                <w:sz w:val="20"/>
                <w:szCs w:val="24"/>
                <w:lang w:val="en-GB" w:eastAsia="zh-CN"/>
              </w:rPr>
              <w:t>UL transmissions</w:t>
            </w:r>
            <w:r w:rsidRPr="00247BC4">
              <w:rPr>
                <w:rFonts w:ascii="Times" w:eastAsia="SimSun" w:hAnsi="Times" w:cs="Times New Roman"/>
                <w:sz w:val="20"/>
                <w:szCs w:val="20"/>
                <w:lang w:val="en-GB" w:eastAsia="zh-CN"/>
              </w:rPr>
              <w:t xml:space="preserve"> with same priority. </w:t>
            </w:r>
          </w:p>
          <w:p w14:paraId="6DCD1004" w14:textId="77777777" w:rsidR="00247BC4" w:rsidRPr="00247BC4" w:rsidRDefault="00247BC4" w:rsidP="00247BC4">
            <w:pPr>
              <w:numPr>
                <w:ilvl w:val="0"/>
                <w:numId w:val="37"/>
              </w:numPr>
              <w:spacing w:after="0" w:line="240" w:lineRule="auto"/>
              <w:rPr>
                <w:rFonts w:ascii="Times" w:eastAsia="SimSun" w:hAnsi="Times" w:cs="Times New Roman"/>
                <w:sz w:val="20"/>
                <w:szCs w:val="20"/>
                <w:lang w:val="en-GB" w:eastAsia="zh-CN"/>
              </w:rPr>
            </w:pPr>
            <w:r w:rsidRPr="00247BC4">
              <w:rPr>
                <w:rFonts w:ascii="Times" w:eastAsia="SimSun" w:hAnsi="Times" w:cs="Times New Roman"/>
                <w:sz w:val="20"/>
                <w:szCs w:val="20"/>
                <w:lang w:val="en-GB" w:eastAsia="zh-CN"/>
              </w:rPr>
              <w:t xml:space="preserve">Step 2: Resolve collision between </w:t>
            </w:r>
            <w:r w:rsidRPr="00247BC4">
              <w:rPr>
                <w:rFonts w:ascii="Times" w:eastAsia="SimSun" w:hAnsi="Times" w:cs="Times New Roman"/>
                <w:sz w:val="20"/>
                <w:szCs w:val="24"/>
                <w:lang w:val="en-GB" w:eastAsia="zh-CN"/>
              </w:rPr>
              <w:t>UL transmissions</w:t>
            </w:r>
            <w:r w:rsidRPr="00247BC4">
              <w:rPr>
                <w:rFonts w:ascii="Times" w:eastAsia="SimSun" w:hAnsi="Times" w:cs="Times New Roman"/>
                <w:sz w:val="20"/>
                <w:szCs w:val="20"/>
                <w:lang w:val="en-GB" w:eastAsia="zh-CN"/>
              </w:rPr>
              <w:t xml:space="preserve"> with different priorities.</w:t>
            </w:r>
          </w:p>
          <w:p w14:paraId="6EEC69E1"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7EA6C376"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5EA58744" w14:textId="77777777" w:rsidR="00247BC4" w:rsidRPr="00247BC4" w:rsidRDefault="00247BC4" w:rsidP="00247BC4">
            <w:pPr>
              <w:spacing w:after="120" w:line="240" w:lineRule="auto"/>
              <w:jc w:val="both"/>
              <w:rPr>
                <w:rFonts w:ascii="Times" w:eastAsia="SimSun" w:hAnsi="Times" w:cs="Times"/>
                <w:sz w:val="20"/>
                <w:szCs w:val="24"/>
                <w:highlight w:val="green"/>
                <w:lang w:val="en-GB" w:eastAsia="zh-CN"/>
              </w:rPr>
            </w:pPr>
            <w:r w:rsidRPr="00247BC4">
              <w:rPr>
                <w:rFonts w:ascii="Times" w:eastAsia="SimSun" w:hAnsi="Times" w:cs="Times"/>
                <w:sz w:val="20"/>
                <w:szCs w:val="24"/>
                <w:highlight w:val="green"/>
                <w:lang w:val="en-GB" w:eastAsia="zh-CN"/>
              </w:rPr>
              <w:t>Agreement</w:t>
            </w:r>
          </w:p>
          <w:p w14:paraId="0F433038" w14:textId="77777777" w:rsidR="00247BC4" w:rsidRPr="00247BC4" w:rsidRDefault="00247BC4" w:rsidP="00247BC4">
            <w:pPr>
              <w:snapToGrid w:val="0"/>
              <w:spacing w:after="0" w:line="240" w:lineRule="auto"/>
              <w:rPr>
                <w:rFonts w:ascii="Times" w:eastAsia="SimSun" w:hAnsi="Times" w:cs="Times New Roman"/>
                <w:iCs/>
                <w:sz w:val="20"/>
                <w:szCs w:val="24"/>
                <w:lang w:val="en-GB" w:eastAsia="zh-CN"/>
              </w:rPr>
            </w:pPr>
            <w:r w:rsidRPr="00247BC4">
              <w:rPr>
                <w:rFonts w:ascii="Times" w:eastAsia="SimSun" w:hAnsi="Times" w:cs="Times New Roman"/>
                <w:sz w:val="20"/>
                <w:szCs w:val="20"/>
                <w:lang w:val="en-GB" w:eastAsia="zh-CN"/>
              </w:rPr>
              <w:t>When a high-priority UL transmission overlaps with a low-priority UL transmission in a slot,</w:t>
            </w:r>
            <w:r w:rsidRPr="00247BC4">
              <w:rPr>
                <w:rFonts w:ascii="Times" w:eastAsia="SimSun" w:hAnsi="Times" w:cs="Times New Roman"/>
                <w:iCs/>
                <w:sz w:val="20"/>
                <w:szCs w:val="24"/>
                <w:lang w:val="en-GB" w:eastAsia="zh-CN"/>
              </w:rPr>
              <w:t xml:space="preserve"> </w:t>
            </w:r>
          </w:p>
          <w:p w14:paraId="1F9D9921" w14:textId="77777777" w:rsidR="00247BC4" w:rsidRPr="00247BC4" w:rsidRDefault="00247BC4" w:rsidP="00247BC4">
            <w:pPr>
              <w:numPr>
                <w:ilvl w:val="0"/>
                <w:numId w:val="38"/>
              </w:numPr>
              <w:snapToGrid w:val="0"/>
              <w:spacing w:after="0" w:line="240" w:lineRule="auto"/>
              <w:rPr>
                <w:rFonts w:ascii="Times" w:eastAsia="SimSun" w:hAnsi="Times" w:cs="Times New Roman"/>
                <w:iCs/>
                <w:sz w:val="20"/>
                <w:szCs w:val="24"/>
                <w:lang w:val="en-GB" w:eastAsia="zh-CN"/>
              </w:rPr>
            </w:pPr>
            <w:r w:rsidRPr="00247BC4">
              <w:rPr>
                <w:rFonts w:ascii="Times" w:eastAsia="SimSun" w:hAnsi="Times" w:cs="Times New Roman"/>
                <w:iCs/>
                <w:sz w:val="20"/>
                <w:szCs w:val="24"/>
                <w:lang w:val="en-GB" w:eastAsia="zh-CN"/>
              </w:rPr>
              <w:t xml:space="preserve">The UE is expected to cancel the </w:t>
            </w:r>
            <w:r w:rsidRPr="00247BC4">
              <w:rPr>
                <w:rFonts w:ascii="Times" w:eastAsia="SimSun" w:hAnsi="Times" w:cs="Times New Roman"/>
                <w:sz w:val="20"/>
                <w:szCs w:val="20"/>
                <w:lang w:val="en-GB" w:eastAsia="zh-CN"/>
              </w:rPr>
              <w:t>low-priority UL transmission starting from</w:t>
            </w:r>
            <w:r w:rsidRPr="00247BC4">
              <w:rPr>
                <w:rFonts w:ascii="Times" w:eastAsia="Batang" w:hAnsi="Times" w:cs="Times New Roman"/>
                <w:iCs/>
                <w:sz w:val="20"/>
                <w:szCs w:val="24"/>
                <w:lang w:val="en-GB" w:eastAsia="zh-CN"/>
              </w:rPr>
              <w:t xml:space="preserve"> </w:t>
            </w:r>
            <w:r w:rsidRPr="00247BC4">
              <w:rPr>
                <w:rFonts w:ascii="Times" w:eastAsia="Batang" w:hAnsi="Times" w:cs="Times New Roman"/>
                <w:i/>
                <w:sz w:val="20"/>
                <w:szCs w:val="24"/>
                <w:lang w:val="en-GB"/>
              </w:rPr>
              <w:t>T</w:t>
            </w:r>
            <w:r w:rsidRPr="00247BC4">
              <w:rPr>
                <w:rFonts w:ascii="Times" w:eastAsia="Batang" w:hAnsi="Times" w:cs="Times New Roman"/>
                <w:i/>
                <w:sz w:val="20"/>
                <w:szCs w:val="24"/>
                <w:vertAlign w:val="subscript"/>
                <w:lang w:val="en-GB"/>
              </w:rPr>
              <w:t>proc,2</w:t>
            </w:r>
            <w:r w:rsidRPr="00247BC4">
              <w:rPr>
                <w:rFonts w:ascii="Times" w:eastAsia="Batang" w:hAnsi="Times" w:cs="Times New Roman"/>
                <w:i/>
                <w:sz w:val="20"/>
                <w:szCs w:val="24"/>
                <w:lang w:val="en-GB"/>
              </w:rPr>
              <w:t xml:space="preserve"> </w:t>
            </w:r>
            <w:r w:rsidRPr="00247BC4">
              <w:rPr>
                <w:rFonts w:ascii="Times" w:eastAsia="SimSun" w:hAnsi="Times" w:cs="Times New Roman"/>
                <w:i/>
                <w:sz w:val="20"/>
                <w:szCs w:val="24"/>
                <w:lang w:val="en-GB" w:eastAsia="zh-CN"/>
              </w:rPr>
              <w:t>+d1</w:t>
            </w:r>
            <w:r w:rsidRPr="00247BC4">
              <w:rPr>
                <w:rFonts w:ascii="Times" w:eastAsia="Batang" w:hAnsi="Times" w:cs="Times New Roman"/>
                <w:iCs/>
                <w:sz w:val="20"/>
                <w:szCs w:val="24"/>
                <w:lang w:val="en-GB" w:eastAsia="zh-CN"/>
              </w:rPr>
              <w:t xml:space="preserve"> </w:t>
            </w:r>
            <w:r w:rsidRPr="00247BC4">
              <w:rPr>
                <w:rFonts w:ascii="Times" w:eastAsia="SimSun" w:hAnsi="Times" w:cs="Times New Roman"/>
                <w:sz w:val="20"/>
                <w:szCs w:val="24"/>
                <w:lang w:val="en-GB" w:eastAsia="zh-CN"/>
              </w:rPr>
              <w:t xml:space="preserve">after the end of PDCCH scheduling the </w:t>
            </w:r>
            <w:r w:rsidRPr="00247BC4">
              <w:rPr>
                <w:rFonts w:ascii="Times" w:eastAsia="Batang" w:hAnsi="Times" w:cs="Times New Roman"/>
                <w:iCs/>
                <w:sz w:val="20"/>
                <w:szCs w:val="24"/>
                <w:lang w:val="en-GB" w:eastAsia="zh-CN"/>
              </w:rPr>
              <w:t>high</w:t>
            </w:r>
            <w:r w:rsidRPr="00247BC4">
              <w:rPr>
                <w:rFonts w:ascii="Times" w:eastAsia="SimSun" w:hAnsi="Times" w:cs="Times New Roman"/>
                <w:iCs/>
                <w:sz w:val="20"/>
                <w:szCs w:val="24"/>
                <w:lang w:val="en-GB" w:eastAsia="zh-CN"/>
              </w:rPr>
              <w:t>-</w:t>
            </w:r>
            <w:r w:rsidRPr="00247BC4">
              <w:rPr>
                <w:rFonts w:ascii="Times" w:eastAsia="Batang" w:hAnsi="Times" w:cs="Times New Roman"/>
                <w:iCs/>
                <w:sz w:val="20"/>
                <w:szCs w:val="24"/>
                <w:lang w:val="en-GB" w:eastAsia="zh-CN"/>
              </w:rPr>
              <w:t xml:space="preserve">priority </w:t>
            </w:r>
            <w:r w:rsidRPr="00247BC4">
              <w:rPr>
                <w:rFonts w:ascii="Times" w:eastAsia="SimSun" w:hAnsi="Times" w:cs="Times New Roman"/>
                <w:iCs/>
                <w:sz w:val="20"/>
                <w:szCs w:val="24"/>
                <w:lang w:val="en-GB" w:eastAsia="zh-CN"/>
              </w:rPr>
              <w:t>transmission, where</w:t>
            </w:r>
          </w:p>
          <w:p w14:paraId="7C085715" w14:textId="77777777" w:rsidR="00247BC4" w:rsidRPr="00247BC4" w:rsidRDefault="00247BC4" w:rsidP="00247BC4">
            <w:pPr>
              <w:numPr>
                <w:ilvl w:val="1"/>
                <w:numId w:val="38"/>
              </w:numPr>
              <w:snapToGrid w:val="0"/>
              <w:spacing w:after="0" w:line="240" w:lineRule="auto"/>
              <w:rPr>
                <w:rFonts w:ascii="Times" w:eastAsia="SimSun" w:hAnsi="Times" w:cs="Times New Roman"/>
                <w:iCs/>
                <w:sz w:val="20"/>
                <w:szCs w:val="24"/>
                <w:lang w:val="en-GB" w:eastAsia="zh-CN"/>
              </w:rPr>
            </w:pPr>
            <w:r w:rsidRPr="00247BC4">
              <w:rPr>
                <w:rFonts w:ascii="Times" w:eastAsia="Batang" w:hAnsi="Times" w:cs="Times New Roman"/>
                <w:i/>
                <w:sz w:val="20"/>
                <w:szCs w:val="24"/>
                <w:lang w:val="en-GB"/>
              </w:rPr>
              <w:t>T</w:t>
            </w:r>
            <w:r w:rsidRPr="00247BC4">
              <w:rPr>
                <w:rFonts w:ascii="Times" w:eastAsia="Batang" w:hAnsi="Times" w:cs="Times New Roman"/>
                <w:i/>
                <w:sz w:val="20"/>
                <w:szCs w:val="24"/>
                <w:vertAlign w:val="subscript"/>
                <w:lang w:val="en-GB"/>
              </w:rPr>
              <w:t>proc,2</w:t>
            </w:r>
            <w:r w:rsidRPr="00247BC4">
              <w:rPr>
                <w:rFonts w:ascii="Times" w:eastAsia="SimSun" w:hAnsi="Times" w:cs="Times New Roman"/>
                <w:i/>
                <w:sz w:val="20"/>
                <w:szCs w:val="24"/>
                <w:vertAlign w:val="subscript"/>
                <w:lang w:val="en-GB" w:eastAsia="zh-CN"/>
              </w:rPr>
              <w:t xml:space="preserve"> </w:t>
            </w:r>
            <w:r w:rsidRPr="00247BC4">
              <w:rPr>
                <w:rFonts w:ascii="Times" w:eastAsia="SimSun" w:hAnsi="Times" w:cs="Times New Roman"/>
                <w:iCs/>
                <w:sz w:val="20"/>
                <w:szCs w:val="24"/>
                <w:lang w:val="en-GB" w:eastAsia="zh-CN"/>
              </w:rPr>
              <w:t xml:space="preserve">is </w:t>
            </w:r>
            <w:proofErr w:type="spellStart"/>
            <w:r w:rsidRPr="00247BC4">
              <w:rPr>
                <w:rFonts w:ascii="Times" w:eastAsia="SimSun" w:hAnsi="Times" w:cs="Times New Roman"/>
                <w:iCs/>
                <w:sz w:val="20"/>
                <w:szCs w:val="24"/>
                <w:lang w:val="en-GB" w:eastAsia="zh-CN"/>
              </w:rPr>
              <w:t>correponding</w:t>
            </w:r>
            <w:proofErr w:type="spellEnd"/>
            <w:r w:rsidRPr="00247BC4">
              <w:rPr>
                <w:rFonts w:ascii="Times" w:eastAsia="SimSun" w:hAnsi="Times" w:cs="Times New Roman"/>
                <w:iCs/>
                <w:sz w:val="20"/>
                <w:szCs w:val="24"/>
                <w:lang w:val="en-GB" w:eastAsia="zh-CN"/>
              </w:rPr>
              <w:t xml:space="preserve"> to UE processing time capability for the carrier. </w:t>
            </w:r>
          </w:p>
          <w:p w14:paraId="6701C77F" w14:textId="77777777" w:rsidR="00247BC4" w:rsidRPr="00247BC4" w:rsidRDefault="00247BC4" w:rsidP="00247BC4">
            <w:pPr>
              <w:numPr>
                <w:ilvl w:val="1"/>
                <w:numId w:val="38"/>
              </w:numPr>
              <w:snapToGrid w:val="0"/>
              <w:spacing w:after="0" w:line="240" w:lineRule="auto"/>
              <w:rPr>
                <w:rFonts w:ascii="Times" w:eastAsia="SimSun" w:hAnsi="Times" w:cs="Times New Roman"/>
                <w:iCs/>
                <w:sz w:val="20"/>
                <w:szCs w:val="24"/>
                <w:lang w:val="en-GB" w:eastAsia="zh-CN"/>
              </w:rPr>
            </w:pPr>
            <w:r w:rsidRPr="00247BC4">
              <w:rPr>
                <w:rFonts w:ascii="Times" w:eastAsia="Batang" w:hAnsi="Times" w:cs="Times New Roman"/>
                <w:i/>
                <w:sz w:val="20"/>
                <w:szCs w:val="24"/>
                <w:lang w:val="en-GB"/>
              </w:rPr>
              <w:t>Value d1 is the time duration corresponding to 0,1,2 symbols reported by UE capability</w:t>
            </w:r>
          </w:p>
          <w:p w14:paraId="4A4F518A" w14:textId="77777777" w:rsidR="00247BC4" w:rsidRPr="00247BC4" w:rsidRDefault="00247BC4" w:rsidP="00247BC4">
            <w:pPr>
              <w:numPr>
                <w:ilvl w:val="1"/>
                <w:numId w:val="38"/>
              </w:numPr>
              <w:snapToGrid w:val="0"/>
              <w:spacing w:after="0" w:line="240" w:lineRule="auto"/>
              <w:rPr>
                <w:rFonts w:ascii="Times" w:eastAsia="SimSun" w:hAnsi="Times" w:cs="Times New Roman"/>
                <w:iCs/>
                <w:sz w:val="20"/>
                <w:szCs w:val="24"/>
                <w:lang w:val="en-GB" w:eastAsia="zh-CN"/>
              </w:rPr>
            </w:pPr>
            <w:r w:rsidRPr="00247BC4">
              <w:rPr>
                <w:rFonts w:ascii="Times" w:eastAsia="Batang" w:hAnsi="Times" w:cs="Times New Roman"/>
                <w:iCs/>
                <w:sz w:val="20"/>
                <w:szCs w:val="24"/>
                <w:lang w:val="en-GB"/>
              </w:rPr>
              <w:t xml:space="preserve">Note: </w:t>
            </w:r>
            <w:r w:rsidRPr="00247BC4">
              <w:rPr>
                <w:rFonts w:ascii="Times" w:eastAsia="Batang" w:hAnsi="Times" w:cs="Times New Roman"/>
                <w:i/>
                <w:sz w:val="20"/>
                <w:szCs w:val="24"/>
                <w:lang w:val="en-GB"/>
              </w:rPr>
              <w:t>d_2,1</w:t>
            </w:r>
            <w:r w:rsidRPr="00247BC4">
              <w:rPr>
                <w:rFonts w:ascii="Times" w:eastAsia="Batang" w:hAnsi="Times" w:cs="Times New Roman"/>
                <w:iCs/>
                <w:sz w:val="20"/>
                <w:szCs w:val="24"/>
                <w:lang w:val="en-GB"/>
              </w:rPr>
              <w:t>=0 is for cancellation</w:t>
            </w:r>
          </w:p>
          <w:p w14:paraId="5FF80561" w14:textId="77777777" w:rsidR="00247BC4" w:rsidRPr="00247BC4" w:rsidRDefault="00247BC4" w:rsidP="00247BC4">
            <w:pPr>
              <w:numPr>
                <w:ilvl w:val="0"/>
                <w:numId w:val="38"/>
              </w:numPr>
              <w:snapToGrid w:val="0"/>
              <w:spacing w:after="0" w:line="240" w:lineRule="auto"/>
              <w:rPr>
                <w:rFonts w:ascii="Times" w:eastAsia="SimSun" w:hAnsi="Times" w:cs="Times New Roman"/>
                <w:iCs/>
                <w:sz w:val="20"/>
                <w:szCs w:val="24"/>
                <w:lang w:val="en-GB" w:eastAsia="zh-CN"/>
              </w:rPr>
            </w:pPr>
            <w:r w:rsidRPr="00247BC4">
              <w:rPr>
                <w:rFonts w:ascii="Times" w:eastAsia="Batang" w:hAnsi="Times" w:cs="Times New Roman"/>
                <w:iCs/>
                <w:sz w:val="20"/>
                <w:szCs w:val="24"/>
                <w:lang w:val="en-GB"/>
              </w:rPr>
              <w:t xml:space="preserve">The minimum processing time of the high priority channel is extended by </w:t>
            </w:r>
            <w:r w:rsidRPr="00247BC4">
              <w:rPr>
                <w:rFonts w:ascii="Times" w:eastAsia="Batang" w:hAnsi="Times" w:cs="Times New Roman"/>
                <w:i/>
                <w:sz w:val="20"/>
                <w:szCs w:val="24"/>
                <w:lang w:val="en-GB"/>
              </w:rPr>
              <w:t>d2</w:t>
            </w:r>
            <w:r w:rsidRPr="00247BC4">
              <w:rPr>
                <w:rFonts w:ascii="Times" w:eastAsia="Batang" w:hAnsi="Times" w:cs="Times New Roman"/>
                <w:iCs/>
                <w:sz w:val="20"/>
                <w:szCs w:val="24"/>
                <w:lang w:val="en-GB"/>
              </w:rPr>
              <w:t xml:space="preserve"> symbols</w:t>
            </w:r>
          </w:p>
          <w:p w14:paraId="48F349CE" w14:textId="77777777" w:rsidR="00247BC4" w:rsidRPr="00247BC4" w:rsidRDefault="00247BC4" w:rsidP="00247BC4">
            <w:pPr>
              <w:numPr>
                <w:ilvl w:val="1"/>
                <w:numId w:val="38"/>
              </w:numPr>
              <w:snapToGrid w:val="0"/>
              <w:spacing w:after="0" w:line="240" w:lineRule="auto"/>
              <w:rPr>
                <w:rFonts w:ascii="Times" w:eastAsia="SimSun" w:hAnsi="Times" w:cs="Times New Roman"/>
                <w:iCs/>
                <w:sz w:val="20"/>
                <w:szCs w:val="24"/>
                <w:lang w:val="en-GB" w:eastAsia="zh-CN"/>
              </w:rPr>
            </w:pPr>
            <w:r w:rsidRPr="00247BC4">
              <w:rPr>
                <w:rFonts w:ascii="Times" w:eastAsia="Batang" w:hAnsi="Times" w:cs="Times New Roman"/>
                <w:iCs/>
                <w:sz w:val="20"/>
                <w:szCs w:val="24"/>
                <w:lang w:val="en-GB"/>
              </w:rPr>
              <w:t xml:space="preserve">Value </w:t>
            </w:r>
            <w:r w:rsidRPr="00247BC4">
              <w:rPr>
                <w:rFonts w:ascii="Times" w:eastAsia="Batang" w:hAnsi="Times" w:cs="Times New Roman"/>
                <w:i/>
                <w:sz w:val="20"/>
                <w:szCs w:val="24"/>
                <w:lang w:val="en-GB"/>
              </w:rPr>
              <w:t>d2</w:t>
            </w:r>
            <w:r w:rsidRPr="00247BC4">
              <w:rPr>
                <w:rFonts w:ascii="Times" w:eastAsia="Batang" w:hAnsi="Times" w:cs="Times New Roman"/>
                <w:iCs/>
                <w:sz w:val="20"/>
                <w:szCs w:val="24"/>
                <w:lang w:val="en-GB"/>
              </w:rPr>
              <w:t xml:space="preserve"> is the time duration corresponding to 0,1,2 symbols reported by UE capability</w:t>
            </w:r>
          </w:p>
          <w:p w14:paraId="38634F6F" w14:textId="77777777" w:rsidR="00247BC4" w:rsidRPr="00247BC4" w:rsidRDefault="00247BC4" w:rsidP="00247BC4">
            <w:pPr>
              <w:snapToGrid w:val="0"/>
              <w:spacing w:after="0" w:line="240" w:lineRule="auto"/>
              <w:rPr>
                <w:rFonts w:ascii="Times" w:eastAsia="SimSun" w:hAnsi="Times" w:cs="Times New Roman"/>
                <w:iCs/>
                <w:sz w:val="20"/>
                <w:szCs w:val="24"/>
                <w:lang w:val="en-GB" w:eastAsia="zh-CN"/>
              </w:rPr>
            </w:pPr>
            <w:r w:rsidRPr="00247BC4">
              <w:rPr>
                <w:rFonts w:ascii="Times" w:eastAsia="SimSun" w:hAnsi="Times" w:cs="Times New Roman"/>
                <w:iCs/>
                <w:sz w:val="20"/>
                <w:szCs w:val="24"/>
                <w:lang w:val="en-GB" w:eastAsia="zh-CN"/>
              </w:rPr>
              <w:t>The overlapping condition is per repetition of the uplink transmission</w:t>
            </w:r>
          </w:p>
          <w:p w14:paraId="54EB28DE" w14:textId="77777777" w:rsidR="00247BC4" w:rsidRPr="00247BC4" w:rsidRDefault="00247BC4" w:rsidP="00247BC4">
            <w:pPr>
              <w:spacing w:after="0" w:line="240" w:lineRule="auto"/>
              <w:rPr>
                <w:rFonts w:ascii="Times" w:eastAsia="SimSun" w:hAnsi="Times" w:cs="Times New Roman"/>
                <w:iCs/>
                <w:sz w:val="20"/>
                <w:szCs w:val="24"/>
                <w:lang w:val="en-GB" w:eastAsia="zh-CN"/>
              </w:rPr>
            </w:pPr>
          </w:p>
          <w:p w14:paraId="5C8BBACB" w14:textId="77777777" w:rsidR="00247BC4" w:rsidRPr="00247BC4" w:rsidRDefault="00247BC4" w:rsidP="00247BC4">
            <w:pPr>
              <w:spacing w:after="0" w:line="240" w:lineRule="auto"/>
              <w:rPr>
                <w:rFonts w:ascii="Times" w:eastAsia="SimSun" w:hAnsi="Times" w:cs="Times New Roman"/>
                <w:iCs/>
                <w:sz w:val="20"/>
                <w:szCs w:val="24"/>
                <w:highlight w:val="green"/>
                <w:lang w:val="en-GB" w:eastAsia="zh-CN"/>
              </w:rPr>
            </w:pPr>
            <w:r w:rsidRPr="00247BC4">
              <w:rPr>
                <w:rFonts w:ascii="Times" w:eastAsia="SimSun" w:hAnsi="Times" w:cs="Times New Roman"/>
                <w:iCs/>
                <w:sz w:val="20"/>
                <w:szCs w:val="24"/>
                <w:highlight w:val="green"/>
                <w:lang w:val="en-GB" w:eastAsia="zh-CN"/>
              </w:rPr>
              <w:t>Agreement</w:t>
            </w:r>
          </w:p>
          <w:p w14:paraId="7789D808" w14:textId="77777777" w:rsidR="00247BC4" w:rsidRPr="00247BC4" w:rsidRDefault="00247BC4" w:rsidP="00247BC4">
            <w:pPr>
              <w:snapToGrid w:val="0"/>
              <w:spacing w:after="0" w:line="240" w:lineRule="auto"/>
              <w:rPr>
                <w:rFonts w:ascii="Times" w:eastAsia="SimSun" w:hAnsi="Times" w:cs="Times New Roman"/>
                <w:iCs/>
                <w:sz w:val="20"/>
                <w:szCs w:val="24"/>
                <w:lang w:val="en-GB" w:eastAsia="zh-CN"/>
              </w:rPr>
            </w:pPr>
            <w:r w:rsidRPr="00247BC4">
              <w:rPr>
                <w:rFonts w:ascii="Times" w:eastAsia="SimSun" w:hAnsi="Times" w:cs="Times New Roman"/>
                <w:sz w:val="20"/>
                <w:szCs w:val="20"/>
                <w:lang w:val="en-GB" w:eastAsia="zh-CN"/>
              </w:rPr>
              <w:t>When a high-priority UL transmission overlaps with a low-priority UL transmission in a slot,</w:t>
            </w:r>
            <w:r w:rsidRPr="00247BC4">
              <w:rPr>
                <w:rFonts w:ascii="Times" w:eastAsia="SimSun" w:hAnsi="Times" w:cs="Times New Roman"/>
                <w:iCs/>
                <w:sz w:val="20"/>
                <w:szCs w:val="24"/>
                <w:lang w:val="en-GB" w:eastAsia="zh-CN"/>
              </w:rPr>
              <w:t xml:space="preserve"> </w:t>
            </w:r>
          </w:p>
          <w:p w14:paraId="7E31A662" w14:textId="77777777" w:rsidR="00247BC4" w:rsidRPr="00247BC4" w:rsidRDefault="00247BC4" w:rsidP="00247BC4">
            <w:pPr>
              <w:numPr>
                <w:ilvl w:val="0"/>
                <w:numId w:val="38"/>
              </w:numPr>
              <w:snapToGrid w:val="0"/>
              <w:spacing w:after="0" w:line="240" w:lineRule="auto"/>
              <w:rPr>
                <w:rFonts w:ascii="Times" w:eastAsia="SimSun" w:hAnsi="Times" w:cs="Times New Roman"/>
                <w:iCs/>
                <w:sz w:val="20"/>
                <w:szCs w:val="24"/>
                <w:lang w:val="en-GB" w:eastAsia="zh-CN"/>
              </w:rPr>
            </w:pPr>
            <w:r w:rsidRPr="00247BC4">
              <w:rPr>
                <w:rFonts w:ascii="Times" w:eastAsia="SimSun" w:hAnsi="Times" w:cs="Times New Roman"/>
                <w:iCs/>
                <w:sz w:val="20"/>
                <w:szCs w:val="24"/>
                <w:lang w:val="en-GB" w:eastAsia="zh-CN"/>
              </w:rPr>
              <w:t xml:space="preserve">The UE is not expected to be scheduled to transmit in the non-overlapping </w:t>
            </w:r>
            <w:proofErr w:type="spellStart"/>
            <w:r w:rsidRPr="00247BC4">
              <w:rPr>
                <w:rFonts w:ascii="Times" w:eastAsia="SimSun" w:hAnsi="Times" w:cs="Times New Roman"/>
                <w:iCs/>
                <w:sz w:val="20"/>
                <w:szCs w:val="24"/>
                <w:lang w:val="en-GB" w:eastAsia="zh-CN"/>
              </w:rPr>
              <w:t>canceled</w:t>
            </w:r>
            <w:proofErr w:type="spellEnd"/>
            <w:r w:rsidRPr="00247BC4">
              <w:rPr>
                <w:rFonts w:ascii="Times" w:eastAsia="SimSun" w:hAnsi="Times" w:cs="Times New Roman"/>
                <w:iCs/>
                <w:sz w:val="20"/>
                <w:szCs w:val="24"/>
                <w:lang w:val="en-GB" w:eastAsia="zh-CN"/>
              </w:rPr>
              <w:t xml:space="preserve"> symbols</w:t>
            </w:r>
          </w:p>
          <w:p w14:paraId="2F772FBB" w14:textId="77777777" w:rsidR="00031DCF" w:rsidRPr="00247BC4" w:rsidRDefault="00031DCF" w:rsidP="00875BD1">
            <w:pPr>
              <w:jc w:val="both"/>
              <w:rPr>
                <w:rFonts w:ascii="Times New Roman" w:hAnsi="Times New Roman" w:cs="Times New Roman"/>
                <w:lang w:val="en-GB"/>
              </w:rPr>
            </w:pPr>
          </w:p>
        </w:tc>
      </w:tr>
    </w:tbl>
    <w:p w14:paraId="1B381DE5" w14:textId="77777777" w:rsidR="00031DCF" w:rsidRDefault="00031DCF" w:rsidP="00875BD1">
      <w:pPr>
        <w:jc w:val="both"/>
        <w:rPr>
          <w:rFonts w:ascii="Times New Roman" w:hAnsi="Times New Roman" w:cs="Times New Roman"/>
        </w:rPr>
      </w:pPr>
    </w:p>
    <w:p w14:paraId="00AB8359" w14:textId="77777777" w:rsidR="00031DCF" w:rsidRDefault="00031DCF" w:rsidP="00875BD1">
      <w:pPr>
        <w:jc w:val="both"/>
        <w:rPr>
          <w:rFonts w:ascii="Times New Roman" w:hAnsi="Times New Roman" w:cs="Times New Roman"/>
        </w:rPr>
      </w:pPr>
    </w:p>
    <w:p w14:paraId="2D91EE0B" w14:textId="79FD2CC5" w:rsidR="008846F9" w:rsidRDefault="008846F9" w:rsidP="00875BD1">
      <w:pPr>
        <w:jc w:val="both"/>
        <w:rPr>
          <w:rFonts w:ascii="Times New Roman" w:hAnsi="Times New Roman" w:cs="Times New Roman"/>
        </w:rPr>
      </w:pPr>
      <w:r>
        <w:rPr>
          <w:rFonts w:ascii="Times New Roman" w:hAnsi="Times New Roman" w:cs="Times New Roman"/>
        </w:rPr>
        <w:t>Agreements from RAN1#98bis:</w:t>
      </w:r>
    </w:p>
    <w:tbl>
      <w:tblPr>
        <w:tblStyle w:val="TableGrid"/>
        <w:tblW w:w="0" w:type="auto"/>
        <w:tblLook w:val="04A0" w:firstRow="1" w:lastRow="0" w:firstColumn="1" w:lastColumn="0" w:noHBand="0" w:noVBand="1"/>
      </w:tblPr>
      <w:tblGrid>
        <w:gridCol w:w="9629"/>
      </w:tblGrid>
      <w:tr w:rsidR="008846F9" w14:paraId="7449EE91" w14:textId="77777777" w:rsidTr="008846F9">
        <w:tc>
          <w:tcPr>
            <w:tcW w:w="9629" w:type="dxa"/>
          </w:tcPr>
          <w:p w14:paraId="32925E73"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343E21FE" w14:textId="77777777" w:rsidR="008846F9" w:rsidRPr="008846F9" w:rsidRDefault="008846F9" w:rsidP="008846F9">
            <w:pPr>
              <w:spacing w:after="0" w:line="240" w:lineRule="auto"/>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Confirm the </w:t>
            </w:r>
            <w:r w:rsidRPr="008846F9">
              <w:rPr>
                <w:rFonts w:ascii="Times" w:eastAsia="SimSun" w:hAnsi="Times" w:cs="Times New Roman"/>
                <w:sz w:val="20"/>
                <w:szCs w:val="20"/>
                <w:lang w:val="en-GB" w:eastAsia="zh-CN"/>
              </w:rPr>
              <w:t xml:space="preserve">following </w:t>
            </w:r>
            <w:r w:rsidRPr="008846F9">
              <w:rPr>
                <w:rFonts w:ascii="Times" w:eastAsia="SimSun" w:hAnsi="Times" w:cs="Times New Roman" w:hint="eastAsia"/>
                <w:sz w:val="20"/>
                <w:szCs w:val="20"/>
                <w:lang w:val="en-GB" w:eastAsia="zh-CN"/>
              </w:rPr>
              <w:t xml:space="preserve">WA </w:t>
            </w:r>
            <w:r w:rsidRPr="008846F9">
              <w:rPr>
                <w:rFonts w:ascii="Times" w:eastAsia="SimSun" w:hAnsi="Times" w:cs="Times New Roman"/>
                <w:sz w:val="20"/>
                <w:szCs w:val="20"/>
                <w:lang w:val="en-GB" w:eastAsia="zh-CN"/>
              </w:rPr>
              <w:t>with update</w:t>
            </w:r>
            <w:r w:rsidRPr="008846F9">
              <w:rPr>
                <w:rFonts w:ascii="Times" w:eastAsia="SimSun" w:hAnsi="Times" w:cs="Times New Roman" w:hint="eastAsia"/>
                <w:sz w:val="20"/>
                <w:szCs w:val="20"/>
                <w:lang w:val="en-GB" w:eastAsia="zh-CN"/>
              </w:rPr>
              <w:t>:</w:t>
            </w:r>
          </w:p>
          <w:p w14:paraId="4EAADA4D" w14:textId="77777777" w:rsidR="008846F9" w:rsidRPr="008846F9" w:rsidRDefault="008846F9" w:rsidP="008846F9">
            <w:pPr>
              <w:spacing w:after="0" w:line="240" w:lineRule="auto"/>
              <w:jc w:val="both"/>
              <w:rPr>
                <w:rFonts w:ascii="Times" w:eastAsia="Batang" w:hAnsi="Times" w:cs="Times New Roman"/>
                <w:sz w:val="20"/>
                <w:szCs w:val="20"/>
                <w:lang w:val="en-GB" w:eastAsia="zh-CN"/>
              </w:rPr>
            </w:pPr>
            <w:r w:rsidRPr="008846F9">
              <w:rPr>
                <w:rFonts w:ascii="Times" w:eastAsia="Batang" w:hAnsi="Times" w:cs="Times New Roman"/>
                <w:sz w:val="20"/>
                <w:szCs w:val="20"/>
                <w:lang w:val="en-GB" w:eastAsia="zh-CN"/>
              </w:rPr>
              <w:t>Original working assumption</w:t>
            </w:r>
          </w:p>
          <w:p w14:paraId="0B858B53" w14:textId="77777777" w:rsidR="008846F9" w:rsidRPr="008846F9" w:rsidRDefault="008846F9" w:rsidP="008846F9">
            <w:pPr>
              <w:numPr>
                <w:ilvl w:val="0"/>
                <w:numId w:val="30"/>
              </w:numPr>
              <w:spacing w:after="0" w:line="240" w:lineRule="auto"/>
              <w:jc w:val="both"/>
              <w:rPr>
                <w:rFonts w:ascii="Times" w:eastAsia="SimSun" w:hAnsi="Times" w:cs="Times New Roman"/>
                <w:sz w:val="20"/>
                <w:szCs w:val="20"/>
                <w:lang w:val="en-GB" w:eastAsia="zh-CN"/>
              </w:rPr>
            </w:pPr>
            <w:r w:rsidRPr="008846F9">
              <w:rPr>
                <w:rFonts w:ascii="Times" w:eastAsia="Batang" w:hAnsi="Times" w:cs="Times New Roman"/>
                <w:sz w:val="20"/>
                <w:szCs w:val="20"/>
                <w:lang w:val="en-GB" w:eastAsia="zh-CN"/>
              </w:rPr>
              <w:t xml:space="preserve">Support that SR priority (e.g. high or low priority) is known at PHY layer. </w:t>
            </w:r>
          </w:p>
          <w:p w14:paraId="1D3EB058" w14:textId="77777777" w:rsidR="008846F9" w:rsidRPr="008846F9" w:rsidRDefault="008846F9" w:rsidP="008846F9">
            <w:pPr>
              <w:numPr>
                <w:ilvl w:val="0"/>
                <w:numId w:val="31"/>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lastRenderedPageBreak/>
              <w:t>FFS how to use the priority information in handling prioritization/multiplexing of UL transmissions</w:t>
            </w:r>
            <w:r w:rsidRPr="008846F9">
              <w:rPr>
                <w:rFonts w:ascii="Times" w:eastAsia="SimSun" w:hAnsi="Times" w:cs="Times New Roman" w:hint="eastAsia"/>
                <w:sz w:val="20"/>
                <w:szCs w:val="20"/>
                <w:lang w:val="en-GB" w:eastAsia="zh-CN"/>
              </w:rPr>
              <w:t xml:space="preserve">. </w:t>
            </w:r>
          </w:p>
          <w:p w14:paraId="08FFD47F" w14:textId="77777777" w:rsidR="008846F9" w:rsidRPr="008846F9" w:rsidRDefault="008846F9" w:rsidP="008846F9">
            <w:pPr>
              <w:numPr>
                <w:ilvl w:val="0"/>
                <w:numId w:val="31"/>
              </w:num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FFS how the SR priority is known</w:t>
            </w:r>
          </w:p>
          <w:p w14:paraId="5987CC46" w14:textId="77777777" w:rsidR="008846F9" w:rsidRPr="008846F9" w:rsidRDefault="008846F9" w:rsidP="008846F9">
            <w:p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Updated to:</w:t>
            </w:r>
          </w:p>
          <w:p w14:paraId="49B485DA"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Batang" w:hAnsi="Times" w:cs="Times New Roman"/>
                <w:sz w:val="20"/>
                <w:szCs w:val="20"/>
                <w:lang w:val="en-GB" w:eastAsia="zh-CN"/>
              </w:rPr>
              <w:t>Support t</w:t>
            </w:r>
            <w:r w:rsidRPr="008846F9">
              <w:rPr>
                <w:rFonts w:ascii="Times" w:eastAsia="SimSun" w:hAnsi="Times" w:cs="Times New Roman" w:hint="eastAsia"/>
                <w:sz w:val="20"/>
                <w:szCs w:val="20"/>
                <w:lang w:val="en-GB" w:eastAsia="zh-CN"/>
              </w:rPr>
              <w:t>wo-level</w:t>
            </w:r>
            <w:r w:rsidRPr="008846F9">
              <w:rPr>
                <w:rFonts w:ascii="Times" w:eastAsia="Batang" w:hAnsi="Times" w:cs="Times New Roman"/>
                <w:sz w:val="20"/>
                <w:szCs w:val="20"/>
                <w:lang w:val="en-GB" w:eastAsia="zh-CN"/>
              </w:rPr>
              <w:t xml:space="preserve"> SR priority (high or low) intended for two different service types known at PHY layer</w:t>
            </w:r>
            <w:r w:rsidRPr="008846F9">
              <w:rPr>
                <w:rFonts w:ascii="Times" w:eastAsia="SimSun" w:hAnsi="Times" w:cs="Times New Roman" w:hint="eastAsia"/>
                <w:sz w:val="20"/>
                <w:szCs w:val="20"/>
                <w:lang w:val="en-GB" w:eastAsia="zh-CN"/>
              </w:rPr>
              <w:t xml:space="preserve"> in R16</w:t>
            </w:r>
            <w:r w:rsidRPr="008846F9">
              <w:rPr>
                <w:rFonts w:ascii="Times" w:eastAsia="Batang" w:hAnsi="Times" w:cs="Times New Roman"/>
                <w:sz w:val="20"/>
                <w:szCs w:val="20"/>
                <w:lang w:val="en-GB" w:eastAsia="zh-CN"/>
              </w:rPr>
              <w:t>.</w:t>
            </w:r>
          </w:p>
          <w:p w14:paraId="2D7FCFAB" w14:textId="77777777" w:rsidR="008846F9" w:rsidRPr="008846F9" w:rsidRDefault="008846F9" w:rsidP="008846F9">
            <w:pPr>
              <w:numPr>
                <w:ilvl w:val="1"/>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The PHY-layer SR priority is </w:t>
            </w:r>
            <w:proofErr w:type="spellStart"/>
            <w:r w:rsidRPr="008846F9">
              <w:rPr>
                <w:rFonts w:ascii="Times" w:eastAsia="SimSun" w:hAnsi="Times" w:cs="Times New Roman" w:hint="eastAsia"/>
                <w:sz w:val="20"/>
                <w:szCs w:val="20"/>
                <w:lang w:val="en-GB" w:eastAsia="zh-CN"/>
              </w:rPr>
              <w:t>determinined</w:t>
            </w:r>
            <w:proofErr w:type="spellEnd"/>
            <w:r w:rsidRPr="008846F9">
              <w:rPr>
                <w:rFonts w:ascii="Times" w:eastAsia="SimSun" w:hAnsi="Times" w:cs="Times New Roman" w:hint="eastAsia"/>
                <w:sz w:val="20"/>
                <w:szCs w:val="20"/>
                <w:lang w:val="en-GB" w:eastAsia="zh-CN"/>
              </w:rPr>
              <w:t xml:space="preserve"> by an explicit indication</w:t>
            </w:r>
            <w:r w:rsidRPr="008846F9">
              <w:rPr>
                <w:rFonts w:ascii="Times" w:eastAsia="SimSun" w:hAnsi="Times" w:cs="Times New Roman"/>
                <w:sz w:val="20"/>
                <w:szCs w:val="20"/>
                <w:lang w:val="en-GB" w:eastAsia="zh-CN"/>
              </w:rPr>
              <w:t xml:space="preserve"> (as a new RRC parameter)</w:t>
            </w:r>
            <w:r w:rsidRPr="008846F9">
              <w:rPr>
                <w:rFonts w:ascii="Times" w:eastAsia="SimSun" w:hAnsi="Times" w:cs="Times New Roman" w:hint="eastAsia"/>
                <w:sz w:val="20"/>
                <w:szCs w:val="20"/>
                <w:lang w:val="en-GB" w:eastAsia="zh-CN"/>
              </w:rPr>
              <w:t xml:space="preserve"> </w:t>
            </w:r>
            <w:r w:rsidRPr="008846F9">
              <w:rPr>
                <w:rFonts w:ascii="Times" w:eastAsia="SimSun" w:hAnsi="Times" w:cs="Times New Roman"/>
                <w:sz w:val="20"/>
                <w:szCs w:val="20"/>
                <w:lang w:val="en-GB" w:eastAsia="zh-CN"/>
              </w:rPr>
              <w:t>for each</w:t>
            </w:r>
            <w:r w:rsidRPr="008846F9">
              <w:rPr>
                <w:rFonts w:ascii="Times" w:eastAsia="SimSun" w:hAnsi="Times" w:cs="Times New Roman" w:hint="eastAsia"/>
                <w:sz w:val="20"/>
                <w:szCs w:val="20"/>
                <w:lang w:val="en-GB" w:eastAsia="zh-CN"/>
              </w:rPr>
              <w:t xml:space="preserve"> SR </w:t>
            </w:r>
            <w:r w:rsidRPr="008846F9">
              <w:rPr>
                <w:rFonts w:ascii="Times" w:eastAsia="SimSun" w:hAnsi="Times" w:cs="Times New Roman"/>
                <w:sz w:val="20"/>
                <w:szCs w:val="20"/>
                <w:lang w:val="en-GB" w:eastAsia="zh-CN"/>
              </w:rPr>
              <w:t xml:space="preserve">resource </w:t>
            </w:r>
            <w:r w:rsidRPr="008846F9">
              <w:rPr>
                <w:rFonts w:ascii="Times" w:eastAsia="SimSun" w:hAnsi="Times" w:cs="Times New Roman" w:hint="eastAsia"/>
                <w:sz w:val="20"/>
                <w:szCs w:val="20"/>
                <w:lang w:val="en-GB" w:eastAsia="zh-CN"/>
              </w:rPr>
              <w:t>configuration.</w:t>
            </w:r>
          </w:p>
          <w:p w14:paraId="1B4E93F0"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308E163C" w14:textId="77777777" w:rsidR="008846F9" w:rsidRPr="008846F9" w:rsidRDefault="008846F9" w:rsidP="008846F9">
            <w:p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highlight w:val="green"/>
                <w:lang w:val="en-GB"/>
              </w:rPr>
              <w:t>Agreements</w:t>
            </w:r>
            <w:r w:rsidRPr="008846F9">
              <w:rPr>
                <w:rFonts w:ascii="Times" w:eastAsia="Batang" w:hAnsi="Times" w:cs="Times New Roman"/>
                <w:sz w:val="20"/>
                <w:szCs w:val="20"/>
                <w:lang w:val="en-GB"/>
              </w:rPr>
              <w:t>:</w:t>
            </w:r>
          </w:p>
          <w:p w14:paraId="55F7D08A" w14:textId="77777777" w:rsidR="008846F9" w:rsidRPr="008846F9" w:rsidRDefault="008846F9" w:rsidP="008846F9">
            <w:pPr>
              <w:numPr>
                <w:ilvl w:val="0"/>
                <w:numId w:val="32"/>
              </w:numPr>
              <w:spacing w:after="0" w:line="240" w:lineRule="auto"/>
              <w:rPr>
                <w:rFonts w:ascii="Times" w:eastAsia="Batang" w:hAnsi="Times" w:cs="Times New Roman"/>
                <w:sz w:val="20"/>
                <w:szCs w:val="20"/>
                <w:lang w:val="en-GB"/>
              </w:rPr>
            </w:pPr>
            <w:r w:rsidRPr="008846F9">
              <w:rPr>
                <w:rFonts w:ascii="Times" w:eastAsia="Batang" w:hAnsi="Times" w:cs="Times New Roman" w:hint="eastAsia"/>
                <w:sz w:val="20"/>
                <w:szCs w:val="20"/>
                <w:lang w:val="en-GB"/>
              </w:rPr>
              <w:t xml:space="preserve">Support 2-level priority of HARQ-ACK for </w:t>
            </w:r>
            <w:proofErr w:type="gramStart"/>
            <w:r w:rsidRPr="008846F9">
              <w:rPr>
                <w:rFonts w:ascii="Times" w:eastAsia="Batang" w:hAnsi="Times" w:cs="Times New Roman" w:hint="eastAsia"/>
                <w:sz w:val="20"/>
                <w:szCs w:val="20"/>
                <w:lang w:val="en-GB"/>
              </w:rPr>
              <w:t>dynamically-scheduled</w:t>
            </w:r>
            <w:proofErr w:type="gramEnd"/>
            <w:r w:rsidRPr="008846F9">
              <w:rPr>
                <w:rFonts w:ascii="Times" w:eastAsia="Batang" w:hAnsi="Times" w:cs="Times New Roman" w:hint="eastAsia"/>
                <w:sz w:val="20"/>
                <w:szCs w:val="20"/>
                <w:lang w:val="en-GB"/>
              </w:rPr>
              <w:t xml:space="preserve"> PDSCH and SPS PDSCH</w:t>
            </w:r>
            <w:r w:rsidRPr="008846F9">
              <w:rPr>
                <w:rFonts w:ascii="Times" w:eastAsia="Batang" w:hAnsi="Times" w:cs="Times New Roman"/>
                <w:sz w:val="20"/>
                <w:szCs w:val="20"/>
                <w:lang w:val="en-GB"/>
              </w:rPr>
              <w:t xml:space="preserve"> (&amp; ACK for SPS PDSCH release)</w:t>
            </w:r>
            <w:r w:rsidRPr="008846F9">
              <w:rPr>
                <w:rFonts w:ascii="Times" w:eastAsia="Batang" w:hAnsi="Times" w:cs="Times New Roman" w:hint="eastAsia"/>
                <w:sz w:val="20"/>
                <w:szCs w:val="20"/>
                <w:lang w:val="en-GB"/>
              </w:rPr>
              <w:t xml:space="preserve"> in R16. </w:t>
            </w:r>
          </w:p>
          <w:p w14:paraId="1F0828AF" w14:textId="77777777" w:rsidR="008846F9" w:rsidRPr="008846F9" w:rsidRDefault="008846F9" w:rsidP="008846F9">
            <w:pPr>
              <w:numPr>
                <w:ilvl w:val="1"/>
                <w:numId w:val="32"/>
              </w:numPr>
              <w:spacing w:after="0" w:line="240" w:lineRule="auto"/>
              <w:rPr>
                <w:rFonts w:ascii="Times" w:eastAsia="Batang" w:hAnsi="Times" w:cs="Times New Roman"/>
                <w:sz w:val="20"/>
                <w:szCs w:val="20"/>
                <w:lang w:val="en-GB"/>
              </w:rPr>
            </w:pPr>
            <w:r w:rsidRPr="008846F9">
              <w:rPr>
                <w:rFonts w:ascii="Times" w:eastAsia="Batang" w:hAnsi="Times" w:cs="Times New Roman" w:hint="eastAsia"/>
                <w:sz w:val="20"/>
                <w:szCs w:val="20"/>
                <w:lang w:val="en-GB"/>
              </w:rPr>
              <w:t>Note: This does not preclude possibility of extending it in future releases.</w:t>
            </w:r>
          </w:p>
          <w:p w14:paraId="170D804B" w14:textId="77777777" w:rsidR="008846F9" w:rsidRPr="008846F9" w:rsidRDefault="008846F9" w:rsidP="008846F9">
            <w:pPr>
              <w:numPr>
                <w:ilvl w:val="0"/>
                <w:numId w:val="32"/>
              </w:num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lang w:val="en-GB"/>
              </w:rPr>
              <w:t>A</w:t>
            </w:r>
            <w:r w:rsidRPr="008846F9">
              <w:rPr>
                <w:rFonts w:ascii="Times" w:eastAsia="Batang" w:hAnsi="Times" w:cs="Times New Roman" w:hint="eastAsia"/>
                <w:sz w:val="20"/>
                <w:szCs w:val="20"/>
                <w:lang w:val="en-GB"/>
              </w:rPr>
              <w:t>n explicit indication</w:t>
            </w:r>
            <w:r w:rsidRPr="008846F9">
              <w:rPr>
                <w:rFonts w:ascii="Times" w:eastAsia="Batang" w:hAnsi="Times" w:cs="Times New Roman"/>
                <w:sz w:val="20"/>
                <w:szCs w:val="20"/>
                <w:lang w:val="en-GB"/>
              </w:rPr>
              <w:t xml:space="preserve"> (as a new RRC parameter)</w:t>
            </w:r>
            <w:r w:rsidRPr="008846F9">
              <w:rPr>
                <w:rFonts w:ascii="Times" w:eastAsia="Batang" w:hAnsi="Times" w:cs="Times New Roman" w:hint="eastAsia"/>
                <w:sz w:val="20"/>
                <w:szCs w:val="20"/>
                <w:lang w:val="en-GB"/>
              </w:rPr>
              <w:t xml:space="preserve"> in </w:t>
            </w:r>
            <w:r w:rsidRPr="008846F9">
              <w:rPr>
                <w:rFonts w:ascii="Times" w:eastAsia="Batang" w:hAnsi="Times" w:cs="Times New Roman"/>
                <w:sz w:val="20"/>
                <w:szCs w:val="20"/>
                <w:lang w:val="en-GB"/>
              </w:rPr>
              <w:t xml:space="preserve">each </w:t>
            </w:r>
            <w:r w:rsidRPr="008846F9">
              <w:rPr>
                <w:rFonts w:ascii="Times" w:eastAsia="Batang" w:hAnsi="Times" w:cs="Times New Roman" w:hint="eastAsia"/>
                <w:sz w:val="20"/>
                <w:szCs w:val="20"/>
                <w:lang w:val="en-GB"/>
              </w:rPr>
              <w:t>SPS PDSCH configuration</w:t>
            </w:r>
            <w:r w:rsidRPr="008846F9">
              <w:rPr>
                <w:rFonts w:ascii="Times" w:eastAsia="Batang" w:hAnsi="Times" w:cs="Times New Roman"/>
                <w:sz w:val="20"/>
                <w:szCs w:val="20"/>
                <w:lang w:val="en-GB"/>
              </w:rPr>
              <w:t xml:space="preserve"> provides mapping to corresponding </w:t>
            </w:r>
            <w:r w:rsidRPr="008846F9">
              <w:rPr>
                <w:rFonts w:ascii="Times" w:eastAsia="Batang" w:hAnsi="Times" w:cs="Times New Roman"/>
                <w:color w:val="000000"/>
                <w:sz w:val="20"/>
                <w:szCs w:val="20"/>
                <w:shd w:val="clear" w:color="auto" w:fill="FFFFFF"/>
                <w:lang w:val="en-GB"/>
              </w:rPr>
              <w:t>HARQ-ACK codebook</w:t>
            </w:r>
            <w:r w:rsidRPr="008846F9">
              <w:rPr>
                <w:rFonts w:ascii="Times" w:eastAsia="Batang" w:hAnsi="Times" w:cs="Times New Roman" w:hint="eastAsia"/>
                <w:sz w:val="20"/>
                <w:szCs w:val="20"/>
                <w:lang w:val="en-GB"/>
              </w:rPr>
              <w:t xml:space="preserve"> for SPS PDSCH</w:t>
            </w:r>
            <w:r w:rsidRPr="008846F9">
              <w:rPr>
                <w:rFonts w:ascii="Times" w:eastAsia="Batang" w:hAnsi="Times" w:cs="Times New Roman"/>
                <w:sz w:val="20"/>
                <w:szCs w:val="20"/>
                <w:lang w:val="en-GB"/>
              </w:rPr>
              <w:t xml:space="preserve"> and ACK for SPS PDSCH release</w:t>
            </w:r>
          </w:p>
          <w:p w14:paraId="7BFF71FE" w14:textId="77777777" w:rsidR="008846F9" w:rsidRPr="008846F9" w:rsidRDefault="008846F9" w:rsidP="008846F9">
            <w:pPr>
              <w:numPr>
                <w:ilvl w:val="1"/>
                <w:numId w:val="32"/>
              </w:num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lang w:val="en-GB"/>
              </w:rPr>
              <w:t xml:space="preserve">FFS whether/how or not to further indicate a mapping to corresponding </w:t>
            </w:r>
            <w:r w:rsidRPr="008846F9">
              <w:rPr>
                <w:rFonts w:ascii="Times" w:eastAsia="Batang" w:hAnsi="Times" w:cs="Times New Roman"/>
                <w:color w:val="000000"/>
                <w:sz w:val="20"/>
                <w:szCs w:val="20"/>
                <w:shd w:val="clear" w:color="auto" w:fill="FFFFFF"/>
                <w:lang w:val="en-GB"/>
              </w:rPr>
              <w:t>HARQ-ACK codebook</w:t>
            </w:r>
            <w:r w:rsidRPr="008846F9">
              <w:rPr>
                <w:rFonts w:ascii="Times" w:eastAsia="Batang" w:hAnsi="Times" w:cs="Times New Roman"/>
                <w:sz w:val="20"/>
                <w:szCs w:val="20"/>
                <w:lang w:val="en-GB"/>
              </w:rPr>
              <w:t xml:space="preserve"> by DL SPS activation (FFS to complement or overwrite) the RRC configured indication and if so, the applicable DCI formats</w:t>
            </w:r>
          </w:p>
          <w:p w14:paraId="11C518AF"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1ECA2A89" w14:textId="77777777" w:rsidR="008846F9" w:rsidRPr="008846F9" w:rsidRDefault="008846F9" w:rsidP="008846F9">
            <w:pPr>
              <w:spacing w:after="0" w:line="240" w:lineRule="auto"/>
              <w:jc w:val="both"/>
              <w:rPr>
                <w:rFonts w:ascii="Times" w:eastAsia="SimSun" w:hAnsi="Times" w:cs="Times New Roman"/>
                <w:b/>
                <w:bCs/>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b/>
                <w:bCs/>
                <w:sz w:val="20"/>
                <w:szCs w:val="20"/>
                <w:lang w:val="en-GB" w:eastAsia="zh-CN"/>
              </w:rPr>
              <w:t>:</w:t>
            </w:r>
          </w:p>
          <w:p w14:paraId="4CCE7BE5"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 xml:space="preserve">2-level </w:t>
            </w:r>
            <w:r w:rsidRPr="008846F9">
              <w:rPr>
                <w:rFonts w:ascii="Times" w:eastAsia="SimSun" w:hAnsi="Times" w:cs="Times New Roman" w:hint="eastAsia"/>
                <w:sz w:val="20"/>
                <w:szCs w:val="20"/>
                <w:lang w:val="en-GB" w:eastAsia="zh-CN"/>
              </w:rPr>
              <w:t xml:space="preserve">PHY priority of DG PUSCH </w:t>
            </w:r>
            <w:r w:rsidRPr="008846F9">
              <w:rPr>
                <w:rFonts w:ascii="Times" w:eastAsia="SimSun" w:hAnsi="Times" w:cs="Times New Roman"/>
                <w:sz w:val="20"/>
                <w:szCs w:val="20"/>
                <w:lang w:val="en-GB" w:eastAsia="zh-CN"/>
              </w:rPr>
              <w:t xml:space="preserve">at least </w:t>
            </w:r>
            <w:r w:rsidRPr="008846F9">
              <w:rPr>
                <w:rFonts w:ascii="Times" w:eastAsia="SimSun" w:hAnsi="Times" w:cs="Times New Roman" w:hint="eastAsia"/>
                <w:sz w:val="20"/>
                <w:szCs w:val="20"/>
                <w:lang w:val="en-GB" w:eastAsia="zh-CN"/>
              </w:rPr>
              <w:t>for PHY-layer collision handling</w:t>
            </w:r>
            <w:r w:rsidRPr="008846F9">
              <w:rPr>
                <w:rFonts w:ascii="Times" w:eastAsia="SimSun" w:hAnsi="Times" w:cs="Times New Roman" w:hint="eastAsia"/>
                <w:color w:val="FF0000"/>
                <w:sz w:val="20"/>
                <w:szCs w:val="20"/>
                <w:lang w:val="en-GB" w:eastAsia="zh-CN"/>
              </w:rPr>
              <w:t xml:space="preserve"> </w:t>
            </w:r>
            <w:r w:rsidRPr="008846F9">
              <w:rPr>
                <w:rFonts w:ascii="Times" w:eastAsia="SimSun" w:hAnsi="Times" w:cs="Times New Roman" w:hint="eastAsia"/>
                <w:sz w:val="20"/>
                <w:szCs w:val="20"/>
                <w:lang w:val="en-GB" w:eastAsia="zh-CN"/>
              </w:rPr>
              <w:t>is determined by a PHY indication/</w:t>
            </w:r>
            <w:proofErr w:type="spellStart"/>
            <w:r w:rsidRPr="008846F9">
              <w:rPr>
                <w:rFonts w:ascii="Times" w:eastAsia="SimSun" w:hAnsi="Times" w:cs="Times New Roman" w:hint="eastAsia"/>
                <w:sz w:val="20"/>
                <w:szCs w:val="20"/>
                <w:lang w:val="en-GB" w:eastAsia="zh-CN"/>
              </w:rPr>
              <w:t>signaling</w:t>
            </w:r>
            <w:proofErr w:type="spellEnd"/>
            <w:r w:rsidRPr="008846F9">
              <w:rPr>
                <w:rFonts w:ascii="Times" w:eastAsia="SimSun" w:hAnsi="Times" w:cs="Times New Roman" w:hint="eastAsia"/>
                <w:sz w:val="20"/>
                <w:szCs w:val="20"/>
                <w:lang w:val="en-GB" w:eastAsia="zh-CN"/>
              </w:rPr>
              <w:t>.</w:t>
            </w:r>
          </w:p>
          <w:p w14:paraId="2873EDE3"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0279F450"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1B9E422F"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 xml:space="preserve">2-level </w:t>
            </w:r>
            <w:r w:rsidRPr="008846F9">
              <w:rPr>
                <w:rFonts w:ascii="Times" w:eastAsia="SimSun" w:hAnsi="Times" w:cs="Times New Roman" w:hint="eastAsia"/>
                <w:sz w:val="20"/>
                <w:szCs w:val="20"/>
                <w:lang w:val="en-GB" w:eastAsia="zh-CN"/>
              </w:rPr>
              <w:t xml:space="preserve">PHY priority of CG PUSCH </w:t>
            </w:r>
            <w:r w:rsidRPr="008846F9">
              <w:rPr>
                <w:rFonts w:ascii="Times" w:eastAsia="SimSun" w:hAnsi="Times" w:cs="Times New Roman"/>
                <w:sz w:val="20"/>
                <w:szCs w:val="20"/>
                <w:lang w:val="en-GB" w:eastAsia="zh-CN"/>
              </w:rPr>
              <w:t xml:space="preserve">at least </w:t>
            </w:r>
            <w:r w:rsidRPr="008846F9">
              <w:rPr>
                <w:rFonts w:ascii="Times" w:eastAsia="SimSun" w:hAnsi="Times" w:cs="Times New Roman" w:hint="eastAsia"/>
                <w:sz w:val="20"/>
                <w:szCs w:val="20"/>
                <w:lang w:val="en-GB" w:eastAsia="zh-CN"/>
              </w:rPr>
              <w:t>for PHY-layer collision handling is determined by</w:t>
            </w:r>
            <w:r w:rsidRPr="008846F9">
              <w:rPr>
                <w:rFonts w:ascii="Times" w:eastAsia="SimSun" w:hAnsi="Times" w:cs="Times New Roman"/>
                <w:sz w:val="20"/>
                <w:szCs w:val="20"/>
                <w:lang w:val="en-GB" w:eastAsia="zh-CN"/>
              </w:rPr>
              <w:t xml:space="preserve"> </w:t>
            </w:r>
            <w:r w:rsidRPr="008846F9">
              <w:rPr>
                <w:rFonts w:ascii="Times" w:eastAsia="SimSun" w:hAnsi="Times" w:cs="Times New Roman" w:hint="eastAsia"/>
                <w:sz w:val="20"/>
                <w:szCs w:val="20"/>
                <w:lang w:val="en-GB" w:eastAsia="zh-CN"/>
              </w:rPr>
              <w:t>a</w:t>
            </w:r>
            <w:r w:rsidRPr="008846F9">
              <w:rPr>
                <w:rFonts w:ascii="Times" w:eastAsia="Batang" w:hAnsi="Times" w:cs="Times New Roman" w:hint="eastAsia"/>
                <w:sz w:val="20"/>
                <w:szCs w:val="20"/>
                <w:lang w:val="en-GB"/>
              </w:rPr>
              <w:t>n explicit indication</w:t>
            </w:r>
            <w:r w:rsidRPr="008846F9">
              <w:rPr>
                <w:rFonts w:ascii="Times" w:eastAsia="Batang" w:hAnsi="Times" w:cs="Times New Roman"/>
                <w:sz w:val="20"/>
                <w:szCs w:val="20"/>
                <w:lang w:val="en-GB"/>
              </w:rPr>
              <w:t xml:space="preserve"> (as a new RRC parameter)</w:t>
            </w:r>
            <w:r w:rsidRPr="008846F9">
              <w:rPr>
                <w:rFonts w:ascii="Times" w:eastAsia="Batang" w:hAnsi="Times" w:cs="Times New Roman" w:hint="eastAsia"/>
                <w:sz w:val="20"/>
                <w:szCs w:val="20"/>
                <w:lang w:val="en-GB"/>
              </w:rPr>
              <w:t xml:space="preserve"> in </w:t>
            </w:r>
            <w:r w:rsidRPr="008846F9">
              <w:rPr>
                <w:rFonts w:ascii="Times" w:eastAsia="Batang" w:hAnsi="Times" w:cs="Times New Roman"/>
                <w:sz w:val="20"/>
                <w:szCs w:val="20"/>
                <w:lang w:val="en-GB"/>
              </w:rPr>
              <w:t>each</w:t>
            </w:r>
            <w:r w:rsidRPr="008846F9">
              <w:rPr>
                <w:rFonts w:ascii="Times" w:eastAsia="SimSun" w:hAnsi="Times" w:cs="Times New Roman" w:hint="eastAsia"/>
                <w:sz w:val="20"/>
                <w:szCs w:val="20"/>
                <w:lang w:val="en-GB" w:eastAsia="zh-CN"/>
              </w:rPr>
              <w:t xml:space="preserve"> CG</w:t>
            </w:r>
            <w:r w:rsidRPr="008846F9">
              <w:rPr>
                <w:rFonts w:ascii="Times" w:eastAsia="SimSun" w:hAnsi="Times" w:cs="Times New Roman"/>
                <w:sz w:val="20"/>
                <w:szCs w:val="20"/>
                <w:lang w:val="en-GB" w:eastAsia="zh-CN"/>
              </w:rPr>
              <w:t xml:space="preserve"> configuration</w:t>
            </w:r>
            <w:r w:rsidRPr="008846F9">
              <w:rPr>
                <w:rFonts w:ascii="Times" w:eastAsia="SimSun" w:hAnsi="Times" w:cs="Times New Roman" w:hint="eastAsia"/>
                <w:sz w:val="20"/>
                <w:szCs w:val="20"/>
                <w:lang w:val="en-GB" w:eastAsia="zh-CN"/>
              </w:rPr>
              <w:t xml:space="preserve"> for Type 1 and Type2 CG PUSCH.</w:t>
            </w:r>
          </w:p>
          <w:p w14:paraId="215DC37E" w14:textId="77777777" w:rsidR="008846F9" w:rsidRPr="008846F9" w:rsidRDefault="008846F9" w:rsidP="008846F9">
            <w:pPr>
              <w:numPr>
                <w:ilvl w:val="1"/>
                <w:numId w:val="32"/>
              </w:numPr>
              <w:spacing w:after="0" w:line="240" w:lineRule="auto"/>
              <w:rPr>
                <w:rFonts w:ascii="Times" w:eastAsia="Batang" w:hAnsi="Times" w:cs="Times New Roman"/>
                <w:sz w:val="20"/>
                <w:szCs w:val="20"/>
                <w:lang w:val="en-GB"/>
              </w:rPr>
            </w:pPr>
            <w:r w:rsidRPr="008846F9">
              <w:rPr>
                <w:rFonts w:ascii="Times" w:eastAsia="Batang" w:hAnsi="Times" w:cs="Times New Roman"/>
                <w:sz w:val="20"/>
                <w:szCs w:val="20"/>
                <w:lang w:val="en-GB"/>
              </w:rPr>
              <w:t>FFS whether/how or not to further have in Type2 CG PUSCH activation (FFS to complement or overwrite) the RRC configured indication and if so, the applicable DCI formats</w:t>
            </w:r>
          </w:p>
          <w:p w14:paraId="25218F05" w14:textId="77777777" w:rsidR="008846F9" w:rsidRPr="008846F9" w:rsidRDefault="008846F9" w:rsidP="008846F9">
            <w:pPr>
              <w:spacing w:after="0" w:line="240" w:lineRule="auto"/>
              <w:jc w:val="both"/>
              <w:rPr>
                <w:rFonts w:ascii="Times" w:eastAsia="SimSun" w:hAnsi="Times" w:cs="Times New Roman"/>
                <w:sz w:val="40"/>
                <w:szCs w:val="48"/>
                <w:lang w:val="en-GB" w:eastAsia="zh-CN"/>
              </w:rPr>
            </w:pPr>
          </w:p>
          <w:p w14:paraId="137868EB" w14:textId="77777777" w:rsidR="008846F9" w:rsidRPr="008846F9" w:rsidRDefault="008846F9" w:rsidP="008846F9">
            <w:pPr>
              <w:spacing w:after="0" w:line="240" w:lineRule="auto"/>
              <w:jc w:val="both"/>
              <w:rPr>
                <w:rFonts w:ascii="Times" w:eastAsia="SimSun" w:hAnsi="Times" w:cs="Times New Roman"/>
                <w:sz w:val="20"/>
                <w:szCs w:val="20"/>
                <w:highlight w:val="green"/>
                <w:lang w:val="en-GB" w:eastAsia="zh-CN"/>
              </w:rPr>
            </w:pPr>
            <w:r w:rsidRPr="008846F9">
              <w:rPr>
                <w:rFonts w:ascii="Times" w:eastAsia="SimSun" w:hAnsi="Times" w:cs="Times New Roman"/>
                <w:sz w:val="20"/>
                <w:szCs w:val="20"/>
                <w:highlight w:val="green"/>
                <w:lang w:val="en-GB" w:eastAsia="zh-CN"/>
              </w:rPr>
              <w:t>Agreements:</w:t>
            </w:r>
          </w:p>
          <w:p w14:paraId="0D5DB865" w14:textId="77777777" w:rsidR="008846F9" w:rsidRPr="008846F9" w:rsidRDefault="008846F9" w:rsidP="008846F9">
            <w:pPr>
              <w:spacing w:after="0" w:line="240" w:lineRule="auto"/>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For handling intra-UE collision in R16, </w:t>
            </w:r>
          </w:p>
          <w:p w14:paraId="5F77B6EF"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P/SP-CSI</w:t>
            </w:r>
            <w:r w:rsidRPr="008846F9">
              <w:rPr>
                <w:rFonts w:ascii="Times" w:eastAsia="SimSun" w:hAnsi="Times" w:cs="Times New Roman" w:hint="eastAsia"/>
                <w:sz w:val="20"/>
                <w:szCs w:val="20"/>
                <w:lang w:val="en-GB" w:eastAsia="zh-CN"/>
              </w:rPr>
              <w:t xml:space="preserve"> </w:t>
            </w:r>
            <w:r w:rsidRPr="008846F9">
              <w:rPr>
                <w:rFonts w:ascii="Times" w:eastAsia="SimSun" w:hAnsi="Times" w:cs="Times New Roman"/>
                <w:sz w:val="20"/>
                <w:szCs w:val="20"/>
                <w:lang w:val="en-GB" w:eastAsia="zh-CN"/>
              </w:rPr>
              <w:t xml:space="preserve">on PUCCH </w:t>
            </w:r>
            <w:r w:rsidRPr="008846F9">
              <w:rPr>
                <w:rFonts w:ascii="Times" w:eastAsia="SimSun" w:hAnsi="Times" w:cs="Times New Roman" w:hint="eastAsia"/>
                <w:sz w:val="20"/>
                <w:szCs w:val="20"/>
                <w:lang w:val="en-GB" w:eastAsia="zh-CN"/>
              </w:rPr>
              <w:t>is treated with low priority.</w:t>
            </w:r>
          </w:p>
          <w:p w14:paraId="0EB1CA2A"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 xml:space="preserve">The priority of a </w:t>
            </w:r>
            <w:r w:rsidRPr="008846F9">
              <w:rPr>
                <w:rFonts w:ascii="Times" w:eastAsia="SimSun" w:hAnsi="Times" w:cs="Times New Roman"/>
                <w:sz w:val="20"/>
                <w:szCs w:val="20"/>
                <w:lang w:val="en-GB" w:eastAsia="zh-CN"/>
              </w:rPr>
              <w:t>SP</w:t>
            </w:r>
            <w:r w:rsidRPr="008846F9">
              <w:rPr>
                <w:rFonts w:ascii="Times" w:eastAsia="SimSun" w:hAnsi="Times" w:cs="Times New Roman" w:hint="eastAsia"/>
                <w:sz w:val="20"/>
                <w:szCs w:val="20"/>
                <w:lang w:val="en-GB" w:eastAsia="zh-CN"/>
              </w:rPr>
              <w:t>-CSI</w:t>
            </w:r>
            <w:r w:rsidRPr="008846F9">
              <w:rPr>
                <w:rFonts w:ascii="Times" w:eastAsia="SimSun" w:hAnsi="Times" w:cs="Times New Roman"/>
                <w:sz w:val="20"/>
                <w:szCs w:val="20"/>
                <w:lang w:val="en-GB" w:eastAsia="zh-CN"/>
              </w:rPr>
              <w:t xml:space="preserve"> on PUSCH </w:t>
            </w:r>
            <w:r w:rsidRPr="008846F9">
              <w:rPr>
                <w:rFonts w:ascii="Times" w:eastAsia="SimSun" w:hAnsi="Times" w:cs="Times New Roman" w:hint="eastAsia"/>
                <w:sz w:val="20"/>
                <w:szCs w:val="20"/>
                <w:lang w:val="en-GB" w:eastAsia="zh-CN"/>
              </w:rPr>
              <w:t xml:space="preserve">depends on the </w:t>
            </w:r>
            <w:r w:rsidRPr="008846F9">
              <w:rPr>
                <w:rFonts w:ascii="Times" w:eastAsia="SimSun" w:hAnsi="Times" w:cs="Times New Roman"/>
                <w:sz w:val="20"/>
                <w:szCs w:val="20"/>
                <w:lang w:val="en-GB" w:eastAsia="zh-CN"/>
              </w:rPr>
              <w:t>2-level PHY priority</w:t>
            </w:r>
            <w:r w:rsidRPr="008846F9">
              <w:rPr>
                <w:rFonts w:ascii="Times" w:eastAsia="SimSun" w:hAnsi="Times" w:cs="Times New Roman" w:hint="eastAsia"/>
                <w:sz w:val="20"/>
                <w:szCs w:val="20"/>
                <w:lang w:val="en-GB" w:eastAsia="zh-CN"/>
              </w:rPr>
              <w:t xml:space="preserve"> of the </w:t>
            </w:r>
            <w:r w:rsidRPr="008846F9">
              <w:rPr>
                <w:rFonts w:ascii="Times" w:eastAsia="SimSun" w:hAnsi="Times" w:cs="Times New Roman"/>
                <w:sz w:val="20"/>
                <w:szCs w:val="20"/>
                <w:lang w:val="en-GB" w:eastAsia="zh-CN"/>
              </w:rPr>
              <w:t>PUSCH</w:t>
            </w:r>
            <w:r w:rsidRPr="008846F9">
              <w:rPr>
                <w:rFonts w:ascii="Times" w:eastAsia="SimSun" w:hAnsi="Times" w:cs="Times New Roman" w:hint="eastAsia"/>
                <w:sz w:val="20"/>
                <w:szCs w:val="20"/>
                <w:lang w:val="en-GB" w:eastAsia="zh-CN"/>
              </w:rPr>
              <w:t xml:space="preserve"> conveying the </w:t>
            </w:r>
            <w:r w:rsidRPr="008846F9">
              <w:rPr>
                <w:rFonts w:ascii="Times" w:eastAsia="SimSun" w:hAnsi="Times" w:cs="Times New Roman"/>
                <w:sz w:val="20"/>
                <w:szCs w:val="20"/>
                <w:lang w:val="en-GB" w:eastAsia="zh-CN"/>
              </w:rPr>
              <w:t>SP</w:t>
            </w:r>
            <w:r w:rsidRPr="008846F9">
              <w:rPr>
                <w:rFonts w:ascii="Times" w:eastAsia="SimSun" w:hAnsi="Times" w:cs="Times New Roman" w:hint="eastAsia"/>
                <w:sz w:val="20"/>
                <w:szCs w:val="20"/>
                <w:lang w:val="en-GB" w:eastAsia="zh-CN"/>
              </w:rPr>
              <w:t>-CSI</w:t>
            </w:r>
            <w:r w:rsidRPr="008846F9">
              <w:rPr>
                <w:rFonts w:ascii="Times" w:eastAsia="SimSun" w:hAnsi="Times" w:cs="Times New Roman"/>
                <w:sz w:val="20"/>
                <w:szCs w:val="20"/>
                <w:lang w:val="en-GB" w:eastAsia="zh-CN"/>
              </w:rPr>
              <w:t xml:space="preserve">. </w:t>
            </w:r>
          </w:p>
          <w:p w14:paraId="55A570D8" w14:textId="77777777" w:rsidR="008846F9" w:rsidRPr="008846F9" w:rsidRDefault="008846F9" w:rsidP="008846F9">
            <w:pPr>
              <w:numPr>
                <w:ilvl w:val="0"/>
                <w:numId w:val="25"/>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The priority of a A-CSI</w:t>
            </w:r>
            <w:r w:rsidRPr="008846F9">
              <w:rPr>
                <w:rFonts w:ascii="Times" w:eastAsia="SimSun" w:hAnsi="Times" w:cs="Times New Roman"/>
                <w:sz w:val="20"/>
                <w:szCs w:val="20"/>
                <w:lang w:val="en-GB" w:eastAsia="zh-CN"/>
              </w:rPr>
              <w:t xml:space="preserve"> </w:t>
            </w:r>
            <w:r w:rsidRPr="008846F9">
              <w:rPr>
                <w:rFonts w:ascii="Times" w:eastAsia="SimSun" w:hAnsi="Times" w:cs="Times New Roman" w:hint="eastAsia"/>
                <w:sz w:val="20"/>
                <w:szCs w:val="20"/>
                <w:lang w:val="en-GB" w:eastAsia="zh-CN"/>
              </w:rPr>
              <w:t xml:space="preserve">depends on the </w:t>
            </w:r>
            <w:r w:rsidRPr="008846F9">
              <w:rPr>
                <w:rFonts w:ascii="Times" w:eastAsia="SimSun" w:hAnsi="Times" w:cs="Times New Roman"/>
                <w:sz w:val="20"/>
                <w:szCs w:val="20"/>
                <w:lang w:val="en-GB" w:eastAsia="zh-CN"/>
              </w:rPr>
              <w:t>2-level PHY priority</w:t>
            </w:r>
            <w:r w:rsidRPr="008846F9">
              <w:rPr>
                <w:rFonts w:ascii="Times" w:eastAsia="SimSun" w:hAnsi="Times" w:cs="Times New Roman" w:hint="eastAsia"/>
                <w:sz w:val="20"/>
                <w:szCs w:val="20"/>
                <w:lang w:val="en-GB" w:eastAsia="zh-CN"/>
              </w:rPr>
              <w:t xml:space="preserve"> of the </w:t>
            </w:r>
            <w:r w:rsidRPr="008846F9">
              <w:rPr>
                <w:rFonts w:ascii="Times" w:eastAsia="SimSun" w:hAnsi="Times" w:cs="Times New Roman"/>
                <w:sz w:val="20"/>
                <w:szCs w:val="20"/>
                <w:lang w:val="en-GB" w:eastAsia="zh-CN"/>
              </w:rPr>
              <w:t>PUSCH (w/ or w/o UL-SCH)</w:t>
            </w:r>
            <w:r w:rsidRPr="008846F9">
              <w:rPr>
                <w:rFonts w:ascii="Times" w:eastAsia="SimSun" w:hAnsi="Times" w:cs="Times New Roman" w:hint="eastAsia"/>
                <w:sz w:val="20"/>
                <w:szCs w:val="20"/>
                <w:lang w:val="en-GB" w:eastAsia="zh-CN"/>
              </w:rPr>
              <w:t xml:space="preserve"> conveying the A-CSI</w:t>
            </w:r>
            <w:r w:rsidRPr="008846F9">
              <w:rPr>
                <w:rFonts w:ascii="Times" w:eastAsia="SimSun" w:hAnsi="Times" w:cs="Times New Roman"/>
                <w:sz w:val="20"/>
                <w:szCs w:val="20"/>
                <w:lang w:val="en-GB" w:eastAsia="zh-CN"/>
              </w:rPr>
              <w:t xml:space="preserve">. </w:t>
            </w:r>
          </w:p>
          <w:p w14:paraId="46E6E22A"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06065ADF" w14:textId="77777777" w:rsidR="008846F9" w:rsidRPr="008846F9" w:rsidRDefault="008846F9" w:rsidP="008846F9">
            <w:pPr>
              <w:spacing w:after="0" w:line="240" w:lineRule="auto"/>
              <w:jc w:val="both"/>
              <w:rPr>
                <w:rFonts w:ascii="Times" w:eastAsia="SimSun" w:hAnsi="Times" w:cs="Times New Roman"/>
                <w:b/>
                <w:bCs/>
                <w:sz w:val="20"/>
                <w:szCs w:val="20"/>
                <w:highlight w:val="green"/>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b/>
                <w:bCs/>
                <w:sz w:val="20"/>
                <w:szCs w:val="20"/>
                <w:highlight w:val="green"/>
                <w:lang w:val="en-GB" w:eastAsia="zh-CN"/>
              </w:rPr>
              <w:t>:</w:t>
            </w:r>
          </w:p>
          <w:p w14:paraId="3CD8CC84" w14:textId="77777777" w:rsidR="008846F9" w:rsidRPr="008846F9" w:rsidRDefault="008846F9" w:rsidP="008846F9">
            <w:pPr>
              <w:spacing w:after="0" w:line="240" w:lineRule="auto"/>
              <w:jc w:val="both"/>
              <w:rPr>
                <w:rFonts w:ascii="Times" w:eastAsia="Batang" w:hAnsi="Times" w:cs="Times New Roman"/>
                <w:i/>
                <w:sz w:val="20"/>
                <w:szCs w:val="20"/>
                <w:lang w:val="en-GB"/>
              </w:rPr>
            </w:pPr>
            <w:r w:rsidRPr="008846F9">
              <w:rPr>
                <w:rFonts w:ascii="Times" w:eastAsia="Batang" w:hAnsi="Times" w:cs="Times New Roman" w:hint="eastAsia"/>
                <w:sz w:val="20"/>
                <w:szCs w:val="20"/>
                <w:shd w:val="clear" w:color="auto" w:fill="FFFFFF"/>
                <w:lang w:val="en-GB"/>
              </w:rPr>
              <w:t>When at least two HARQ-ACK codebooks are simultaneously constructed for supporting different service types for a UE,</w:t>
            </w:r>
            <w:r w:rsidRPr="008846F9">
              <w:rPr>
                <w:rFonts w:ascii="Times" w:eastAsia="Batang" w:hAnsi="Times" w:cs="Times New Roman" w:hint="eastAsia"/>
                <w:sz w:val="20"/>
                <w:szCs w:val="20"/>
                <w:lang w:val="en-GB"/>
              </w:rPr>
              <w:t> </w:t>
            </w:r>
            <w:r w:rsidRPr="008846F9">
              <w:rPr>
                <w:rFonts w:ascii="Times" w:eastAsia="Batang" w:hAnsi="Times" w:cs="Times New Roman"/>
                <w:i/>
                <w:sz w:val="20"/>
                <w:szCs w:val="20"/>
                <w:lang w:val="en-GB"/>
              </w:rPr>
              <w:t>PDSCH-HARQ-ACK-Codebook</w:t>
            </w:r>
            <w:r w:rsidRPr="008846F9">
              <w:rPr>
                <w:rFonts w:ascii="Times" w:eastAsia="Batang" w:hAnsi="Times" w:cs="Times New Roman" w:hint="eastAsia"/>
                <w:color w:val="000000"/>
                <w:sz w:val="20"/>
                <w:szCs w:val="20"/>
                <w:lang w:val="en-GB"/>
              </w:rPr>
              <w:t> </w:t>
            </w:r>
            <w:r w:rsidRPr="008846F9">
              <w:rPr>
                <w:rFonts w:ascii="Times" w:eastAsia="Batang" w:hAnsi="Times" w:cs="Times New Roman"/>
                <w:sz w:val="20"/>
                <w:szCs w:val="20"/>
                <w:shd w:val="clear" w:color="auto" w:fill="FFFFFF"/>
                <w:lang w:val="en-GB"/>
              </w:rPr>
              <w:t>is</w:t>
            </w:r>
            <w:r w:rsidRPr="008846F9">
              <w:rPr>
                <w:rFonts w:ascii="Times" w:eastAsia="Batang" w:hAnsi="Times" w:cs="Times New Roman" w:hint="eastAsia"/>
                <w:sz w:val="20"/>
                <w:szCs w:val="20"/>
                <w:shd w:val="clear" w:color="auto" w:fill="FFFFFF"/>
                <w:lang w:val="en-GB"/>
              </w:rPr>
              <w:t xml:space="preserve"> separately configured</w:t>
            </w:r>
            <w:r w:rsidRPr="008846F9">
              <w:rPr>
                <w:rFonts w:ascii="Times" w:eastAsia="SimSun" w:hAnsi="Times" w:cs="Times New Roman" w:hint="eastAsia"/>
                <w:sz w:val="20"/>
                <w:szCs w:val="20"/>
                <w:shd w:val="clear" w:color="auto" w:fill="FFFFFF"/>
                <w:lang w:val="en-GB" w:eastAsia="zh-CN"/>
              </w:rPr>
              <w:t>.</w:t>
            </w:r>
          </w:p>
          <w:p w14:paraId="642AC3EF" w14:textId="77777777" w:rsidR="008846F9" w:rsidRPr="008846F9" w:rsidRDefault="008846F9" w:rsidP="008846F9">
            <w:pPr>
              <w:spacing w:after="0" w:line="240" w:lineRule="auto"/>
              <w:jc w:val="both"/>
              <w:rPr>
                <w:rFonts w:ascii="Times" w:eastAsia="SimSun" w:hAnsi="Times" w:cs="Times New Roman"/>
                <w:sz w:val="28"/>
                <w:szCs w:val="28"/>
                <w:lang w:val="en-GB" w:eastAsia="zh-CN"/>
              </w:rPr>
            </w:pPr>
          </w:p>
          <w:p w14:paraId="6D855B4B"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300C3931"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For intra-UE collision handling</w:t>
            </w:r>
            <w:r w:rsidRPr="008846F9">
              <w:rPr>
                <w:rFonts w:ascii="Times" w:eastAsia="SimSun" w:hAnsi="Times" w:cs="Times New Roman"/>
                <w:sz w:val="20"/>
                <w:szCs w:val="20"/>
                <w:lang w:val="en-GB" w:eastAsia="zh-CN"/>
              </w:rPr>
              <w:t xml:space="preserve"> at the PHY layer</w:t>
            </w:r>
            <w:r w:rsidRPr="008846F9">
              <w:rPr>
                <w:rFonts w:ascii="Times" w:eastAsia="SimSun" w:hAnsi="Times" w:cs="Times New Roman" w:hint="eastAsia"/>
                <w:sz w:val="20"/>
                <w:szCs w:val="20"/>
                <w:lang w:val="en-GB" w:eastAsia="zh-CN"/>
              </w:rPr>
              <w:t xml:space="preserve">, in case a high-priority UL transmission </w:t>
            </w:r>
            <w:r w:rsidRPr="008846F9">
              <w:rPr>
                <w:rFonts w:ascii="Times" w:eastAsia="SimSun" w:hAnsi="Times" w:cs="Times New Roman"/>
                <w:sz w:val="20"/>
                <w:szCs w:val="20"/>
                <w:lang w:val="en-GB" w:eastAsia="zh-CN"/>
              </w:rPr>
              <w:t>overlaps</w:t>
            </w:r>
            <w:r w:rsidRPr="008846F9">
              <w:rPr>
                <w:rFonts w:ascii="Times" w:eastAsia="SimSun" w:hAnsi="Times" w:cs="Times New Roman" w:hint="eastAsia"/>
                <w:sz w:val="20"/>
                <w:szCs w:val="20"/>
                <w:lang w:val="en-GB" w:eastAsia="zh-CN"/>
              </w:rPr>
              <w:t xml:space="preserve"> with a</w:t>
            </w:r>
            <w:r w:rsidRPr="008846F9">
              <w:rPr>
                <w:rFonts w:ascii="Times" w:eastAsia="SimSun" w:hAnsi="Times" w:cs="Times New Roman"/>
                <w:sz w:val="20"/>
                <w:szCs w:val="20"/>
                <w:lang w:val="en-GB" w:eastAsia="zh-CN"/>
              </w:rPr>
              <w:t xml:space="preserve"> low</w:t>
            </w:r>
            <w:r w:rsidRPr="008846F9">
              <w:rPr>
                <w:rFonts w:ascii="Times" w:eastAsia="SimSun" w:hAnsi="Times" w:cs="Times New Roman" w:hint="eastAsia"/>
                <w:sz w:val="20"/>
                <w:szCs w:val="20"/>
                <w:lang w:val="en-GB" w:eastAsia="zh-CN"/>
              </w:rPr>
              <w:t>-</w:t>
            </w:r>
            <w:r w:rsidRPr="008846F9">
              <w:rPr>
                <w:rFonts w:ascii="Times" w:eastAsia="SimSun" w:hAnsi="Times" w:cs="Times New Roman"/>
                <w:sz w:val="20"/>
                <w:szCs w:val="20"/>
                <w:lang w:val="en-GB" w:eastAsia="zh-CN"/>
              </w:rPr>
              <w:t>priority</w:t>
            </w:r>
            <w:r w:rsidRPr="008846F9">
              <w:rPr>
                <w:rFonts w:ascii="Times" w:eastAsia="SimSun" w:hAnsi="Times" w:cs="Times New Roman" w:hint="eastAsia"/>
                <w:sz w:val="20"/>
                <w:szCs w:val="20"/>
                <w:lang w:val="en-GB" w:eastAsia="zh-CN"/>
              </w:rPr>
              <w:t xml:space="preserve"> UL transmission, drop the </w:t>
            </w:r>
            <w:r w:rsidRPr="008846F9">
              <w:rPr>
                <w:rFonts w:ascii="Times" w:eastAsia="SimSun" w:hAnsi="Times" w:cs="Times New Roman"/>
                <w:sz w:val="20"/>
                <w:szCs w:val="20"/>
                <w:lang w:val="en-GB" w:eastAsia="zh-CN"/>
              </w:rPr>
              <w:t>low</w:t>
            </w:r>
            <w:r w:rsidRPr="008846F9">
              <w:rPr>
                <w:rFonts w:ascii="Times" w:eastAsia="SimSun" w:hAnsi="Times" w:cs="Times New Roman" w:hint="eastAsia"/>
                <w:sz w:val="20"/>
                <w:szCs w:val="20"/>
                <w:lang w:val="en-GB" w:eastAsia="zh-CN"/>
              </w:rPr>
              <w:t>-</w:t>
            </w:r>
            <w:r w:rsidRPr="008846F9">
              <w:rPr>
                <w:rFonts w:ascii="Times" w:eastAsia="SimSun" w:hAnsi="Times" w:cs="Times New Roman"/>
                <w:sz w:val="20"/>
                <w:szCs w:val="20"/>
                <w:lang w:val="en-GB" w:eastAsia="zh-CN"/>
              </w:rPr>
              <w:t>priority</w:t>
            </w:r>
            <w:r w:rsidRPr="008846F9">
              <w:rPr>
                <w:rFonts w:ascii="Times" w:eastAsia="SimSun" w:hAnsi="Times" w:cs="Times New Roman" w:hint="eastAsia"/>
                <w:sz w:val="20"/>
                <w:szCs w:val="20"/>
                <w:lang w:val="en-GB" w:eastAsia="zh-CN"/>
              </w:rPr>
              <w:t xml:space="preserve"> UL transmission </w:t>
            </w:r>
            <w:r w:rsidRPr="008846F9">
              <w:rPr>
                <w:rFonts w:ascii="Times" w:eastAsia="SimSun" w:hAnsi="Times" w:cs="Times New Roman"/>
                <w:sz w:val="20"/>
                <w:szCs w:val="20"/>
                <w:lang w:val="en-GB" w:eastAsia="zh-CN"/>
              </w:rPr>
              <w:t>under certain constraint (particularly timeline)</w:t>
            </w:r>
            <w:r w:rsidRPr="008846F9">
              <w:rPr>
                <w:rFonts w:ascii="Times" w:eastAsia="SimSun" w:hAnsi="Times" w:cs="Times New Roman" w:hint="eastAsia"/>
                <w:sz w:val="20"/>
                <w:szCs w:val="20"/>
                <w:lang w:val="en-GB" w:eastAsia="zh-CN"/>
              </w:rPr>
              <w:t>.</w:t>
            </w:r>
          </w:p>
          <w:p w14:paraId="5FFAEAD6"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The UL transmission is a positive SR, HARQ-ACK, PUSCH or P/SP-CSI on PUCCH.</w:t>
            </w:r>
          </w:p>
          <w:p w14:paraId="380FEC02" w14:textId="77777777" w:rsidR="008846F9" w:rsidRPr="008846F9" w:rsidRDefault="008846F9" w:rsidP="008846F9">
            <w:pPr>
              <w:numPr>
                <w:ilvl w:val="1"/>
                <w:numId w:val="29"/>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FFS: for other types of UL transmission, e.g. SRS, PRACH, PUCCH-BFR</w:t>
            </w:r>
            <w:r w:rsidRPr="008846F9">
              <w:rPr>
                <w:rFonts w:ascii="Times" w:eastAsia="SimSun" w:hAnsi="Times" w:cs="Times New Roman"/>
                <w:sz w:val="20"/>
                <w:szCs w:val="20"/>
                <w:lang w:val="en-GB" w:eastAsia="zh-CN"/>
              </w:rPr>
              <w:t>, etc.</w:t>
            </w:r>
          </w:p>
          <w:p w14:paraId="55DDE184"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FFS details of dropping behaviours.</w:t>
            </w:r>
          </w:p>
          <w:p w14:paraId="3C216829"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FFS details of processing timeline issues, e.g.</w:t>
            </w:r>
          </w:p>
          <w:p w14:paraId="68A5B340" w14:textId="77777777" w:rsidR="008846F9" w:rsidRPr="008846F9" w:rsidRDefault="008846F9" w:rsidP="008846F9">
            <w:pPr>
              <w:numPr>
                <w:ilvl w:val="1"/>
                <w:numId w:val="29"/>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How to handle the case where the timeline condition is not satisfied.</w:t>
            </w:r>
          </w:p>
          <w:p w14:paraId="37DA8D98" w14:textId="77777777" w:rsidR="008846F9" w:rsidRPr="008846F9" w:rsidRDefault="008846F9" w:rsidP="008846F9">
            <w:pPr>
              <w:numPr>
                <w:ilvl w:val="1"/>
                <w:numId w:val="29"/>
              </w:num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hint="eastAsia"/>
                <w:sz w:val="20"/>
                <w:szCs w:val="20"/>
                <w:lang w:val="en-GB" w:eastAsia="zh-CN"/>
              </w:rPr>
              <w:t>Necessity of a new timeline.</w:t>
            </w:r>
          </w:p>
          <w:p w14:paraId="5676D6E9" w14:textId="77777777" w:rsidR="008846F9" w:rsidRPr="008846F9" w:rsidRDefault="008846F9" w:rsidP="008846F9">
            <w:pPr>
              <w:tabs>
                <w:tab w:val="left" w:pos="2580"/>
              </w:tabs>
              <w:spacing w:after="0" w:line="240" w:lineRule="auto"/>
              <w:jc w:val="both"/>
              <w:rPr>
                <w:rFonts w:ascii="Times" w:eastAsia="SimSun" w:hAnsi="Times" w:cs="Times New Roman"/>
                <w:sz w:val="28"/>
                <w:szCs w:val="28"/>
                <w:lang w:val="en-GB" w:eastAsia="zh-CN"/>
              </w:rPr>
            </w:pPr>
            <w:r w:rsidRPr="008846F9">
              <w:rPr>
                <w:rFonts w:ascii="Times" w:eastAsia="SimSun" w:hAnsi="Times" w:cs="Times New Roman"/>
                <w:sz w:val="28"/>
                <w:szCs w:val="28"/>
                <w:lang w:val="en-GB" w:eastAsia="zh-CN"/>
              </w:rPr>
              <w:tab/>
            </w:r>
          </w:p>
          <w:p w14:paraId="281F888E"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5CC6763E" w14:textId="77777777" w:rsidR="008846F9" w:rsidRPr="008846F9" w:rsidRDefault="008846F9" w:rsidP="008846F9">
            <w:pPr>
              <w:numPr>
                <w:ilvl w:val="0"/>
                <w:numId w:val="29"/>
              </w:numPr>
              <w:spacing w:after="0" w:line="240" w:lineRule="auto"/>
              <w:ind w:left="714" w:hanging="357"/>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For handling the overlapped UL transmissions among low PHY priority channel/signals,</w:t>
            </w:r>
            <w:r w:rsidRPr="008846F9">
              <w:rPr>
                <w:rFonts w:ascii="Times" w:eastAsia="SimSun" w:hAnsi="Times" w:cs="Times New Roman" w:hint="eastAsia"/>
                <w:sz w:val="20"/>
                <w:szCs w:val="20"/>
                <w:lang w:val="en-GB" w:eastAsia="zh-CN"/>
              </w:rPr>
              <w:t xml:space="preserve"> reuse the Rel-15 mechanism. </w:t>
            </w:r>
          </w:p>
          <w:p w14:paraId="44B30D61" w14:textId="77777777" w:rsidR="008846F9" w:rsidRPr="008846F9" w:rsidRDefault="008846F9" w:rsidP="008846F9">
            <w:pPr>
              <w:spacing w:after="0" w:line="240" w:lineRule="auto"/>
              <w:jc w:val="both"/>
              <w:rPr>
                <w:rFonts w:ascii="Times" w:eastAsia="SimSun" w:hAnsi="Times" w:cs="Times New Roman"/>
                <w:sz w:val="20"/>
                <w:szCs w:val="24"/>
                <w:lang w:val="en-GB" w:eastAsia="zh-CN"/>
              </w:rPr>
            </w:pPr>
          </w:p>
          <w:p w14:paraId="55F1DED2" w14:textId="77777777" w:rsidR="008846F9" w:rsidRPr="008846F9" w:rsidRDefault="008846F9" w:rsidP="008846F9">
            <w:pPr>
              <w:spacing w:afterLines="50" w:after="120" w:line="240" w:lineRule="auto"/>
              <w:jc w:val="both"/>
              <w:rPr>
                <w:rFonts w:ascii="Times" w:eastAsia="SimSun" w:hAnsi="Times" w:cs="Times New Roman"/>
                <w:b/>
                <w:bCs/>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b/>
                <w:bCs/>
                <w:sz w:val="20"/>
                <w:szCs w:val="20"/>
                <w:lang w:val="en-GB" w:eastAsia="zh-CN"/>
              </w:rPr>
              <w:t>:</w:t>
            </w:r>
          </w:p>
          <w:p w14:paraId="3AFDFD39" w14:textId="77777777" w:rsidR="008846F9" w:rsidRPr="008846F9" w:rsidRDefault="008846F9" w:rsidP="008846F9">
            <w:p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lang w:val="en-GB" w:eastAsia="zh-CN"/>
              </w:rPr>
              <w:t xml:space="preserve">R16 supports </w:t>
            </w:r>
            <w:r w:rsidRPr="008846F9">
              <w:rPr>
                <w:rFonts w:ascii="Times" w:eastAsia="SimSun" w:hAnsi="Times" w:cs="Times New Roman" w:hint="eastAsia"/>
                <w:sz w:val="20"/>
                <w:szCs w:val="20"/>
                <w:shd w:val="clear" w:color="auto" w:fill="FFFFFF"/>
                <w:lang w:val="en-GB" w:eastAsia="zh-CN"/>
              </w:rPr>
              <w:t xml:space="preserve">up to two </w:t>
            </w:r>
            <w:r w:rsidRPr="008846F9">
              <w:rPr>
                <w:rFonts w:ascii="Times" w:eastAsia="SimSun" w:hAnsi="Times" w:cs="Times New Roman" w:hint="eastAsia"/>
                <w:sz w:val="20"/>
                <w:szCs w:val="20"/>
                <w:lang w:val="en-GB" w:eastAsia="zh-CN"/>
              </w:rPr>
              <w:t xml:space="preserve">HARQ-ACK codebooks with different priorities to be simultaneously constructed, including: </w:t>
            </w:r>
          </w:p>
          <w:p w14:paraId="3CE852DE" w14:textId="77777777" w:rsidR="008846F9" w:rsidRPr="008846F9" w:rsidRDefault="008846F9" w:rsidP="008846F9">
            <w:pPr>
              <w:numPr>
                <w:ilvl w:val="0"/>
                <w:numId w:val="11"/>
              </w:num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shd w:val="clear" w:color="auto" w:fill="FFFFFF"/>
                <w:lang w:val="en-GB" w:eastAsia="zh-CN"/>
              </w:rPr>
              <w:lastRenderedPageBreak/>
              <w:t>One is slot-</w:t>
            </w:r>
            <w:proofErr w:type="gramStart"/>
            <w:r w:rsidRPr="008846F9">
              <w:rPr>
                <w:rFonts w:ascii="Times" w:eastAsia="SimSun" w:hAnsi="Times" w:cs="Times New Roman" w:hint="eastAsia"/>
                <w:sz w:val="20"/>
                <w:szCs w:val="20"/>
                <w:shd w:val="clear" w:color="auto" w:fill="FFFFFF"/>
                <w:lang w:val="en-GB" w:eastAsia="zh-CN"/>
              </w:rPr>
              <w:t>based</w:t>
            </w:r>
            <w:proofErr w:type="gramEnd"/>
            <w:r w:rsidRPr="008846F9">
              <w:rPr>
                <w:rFonts w:ascii="Times" w:eastAsia="SimSun" w:hAnsi="Times" w:cs="Times New Roman" w:hint="eastAsia"/>
                <w:sz w:val="20"/>
                <w:szCs w:val="20"/>
                <w:shd w:val="clear" w:color="auto" w:fill="FFFFFF"/>
                <w:lang w:val="en-GB" w:eastAsia="zh-CN"/>
              </w:rPr>
              <w:t xml:space="preserve"> and one is sub-slot-based.</w:t>
            </w:r>
          </w:p>
          <w:p w14:paraId="37BFDC5A" w14:textId="77777777" w:rsidR="008846F9" w:rsidRPr="008846F9" w:rsidRDefault="008846F9" w:rsidP="008846F9">
            <w:pPr>
              <w:numPr>
                <w:ilvl w:val="0"/>
                <w:numId w:val="11"/>
              </w:num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shd w:val="clear" w:color="auto" w:fill="FFFFFF"/>
                <w:lang w:val="en-GB" w:eastAsia="zh-CN"/>
              </w:rPr>
              <w:t>Both are slot-based.</w:t>
            </w:r>
          </w:p>
          <w:p w14:paraId="56752A08" w14:textId="77777777" w:rsidR="008846F9" w:rsidRPr="008846F9" w:rsidRDefault="008846F9" w:rsidP="008846F9">
            <w:pPr>
              <w:numPr>
                <w:ilvl w:val="0"/>
                <w:numId w:val="11"/>
              </w:num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SimSun" w:hAnsi="Times" w:cs="Times New Roman" w:hint="eastAsia"/>
                <w:sz w:val="20"/>
                <w:szCs w:val="20"/>
                <w:shd w:val="clear" w:color="auto" w:fill="FFFFFF"/>
                <w:lang w:val="en-GB" w:eastAsia="zh-CN"/>
              </w:rPr>
              <w:t>Both are sub-slot-based</w:t>
            </w:r>
          </w:p>
          <w:p w14:paraId="67DA5DBB" w14:textId="77777777" w:rsidR="008846F9" w:rsidRPr="008846F9" w:rsidRDefault="008846F9" w:rsidP="008846F9">
            <w:pPr>
              <w:spacing w:afterLines="50" w:after="120" w:line="240" w:lineRule="auto"/>
              <w:jc w:val="both"/>
              <w:rPr>
                <w:rFonts w:ascii="Times" w:eastAsia="SimSun" w:hAnsi="Times" w:cs="Times New Roman"/>
                <w:sz w:val="28"/>
                <w:szCs w:val="28"/>
                <w:lang w:val="en-GB" w:eastAsia="zh-CN"/>
              </w:rPr>
            </w:pPr>
          </w:p>
          <w:p w14:paraId="3F4AAD32" w14:textId="77777777" w:rsidR="008846F9" w:rsidRPr="008846F9" w:rsidRDefault="008846F9" w:rsidP="008846F9">
            <w:p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2EE31DF9" w14:textId="77777777" w:rsidR="008846F9" w:rsidRPr="008846F9" w:rsidRDefault="008846F9" w:rsidP="008846F9">
            <w:pPr>
              <w:spacing w:after="0" w:line="240" w:lineRule="auto"/>
              <w:jc w:val="both"/>
              <w:rPr>
                <w:rFonts w:ascii="Times" w:eastAsia="SimSun" w:hAnsi="Times" w:cs="Times New Roman"/>
                <w:sz w:val="20"/>
                <w:szCs w:val="20"/>
                <w:shd w:val="clear" w:color="auto" w:fill="FFFFFF"/>
                <w:lang w:val="en-GB" w:eastAsia="zh-CN"/>
              </w:rPr>
            </w:pPr>
            <w:r w:rsidRPr="008846F9">
              <w:rPr>
                <w:rFonts w:ascii="Times" w:eastAsia="Batang" w:hAnsi="Times" w:cs="Times New Roman" w:hint="eastAsia"/>
                <w:sz w:val="20"/>
                <w:szCs w:val="20"/>
                <w:shd w:val="clear" w:color="auto" w:fill="FFFFFF"/>
                <w:lang w:val="en-GB"/>
              </w:rPr>
              <w:t>When at least two HARQ-ACK codebooks are simultaneously constructed for supporting different service types for a UE, </w:t>
            </w:r>
            <w:r w:rsidRPr="008846F9">
              <w:rPr>
                <w:rFonts w:ascii="Times" w:eastAsia="Batang" w:hAnsi="Times" w:cs="Times New Roman"/>
                <w:sz w:val="20"/>
                <w:szCs w:val="20"/>
                <w:shd w:val="clear" w:color="auto" w:fill="FFFFFF"/>
                <w:lang w:val="en-GB"/>
              </w:rPr>
              <w:t xml:space="preserve">at least the </w:t>
            </w:r>
            <w:r w:rsidRPr="008846F9">
              <w:rPr>
                <w:rFonts w:ascii="Times" w:eastAsia="Batang" w:hAnsi="Times" w:cs="Times New Roman" w:hint="eastAsia"/>
                <w:sz w:val="20"/>
                <w:szCs w:val="20"/>
                <w:shd w:val="clear" w:color="auto" w:fill="FFFFFF"/>
                <w:lang w:val="en-GB"/>
              </w:rPr>
              <w:t>followings </w:t>
            </w:r>
            <w:r w:rsidRPr="008846F9">
              <w:rPr>
                <w:rFonts w:ascii="Times" w:eastAsia="Batang" w:hAnsi="Times" w:cs="Times New Roman"/>
                <w:sz w:val="20"/>
                <w:szCs w:val="20"/>
                <w:shd w:val="clear" w:color="auto" w:fill="FFFFFF"/>
                <w:lang w:val="en-GB"/>
              </w:rPr>
              <w:t xml:space="preserve">are </w:t>
            </w:r>
            <w:r w:rsidRPr="008846F9">
              <w:rPr>
                <w:rFonts w:ascii="Times" w:eastAsia="Batang" w:hAnsi="Times" w:cs="Times New Roman" w:hint="eastAsia"/>
                <w:sz w:val="20"/>
                <w:szCs w:val="20"/>
                <w:shd w:val="clear" w:color="auto" w:fill="FFFFFF"/>
                <w:lang w:val="en-GB"/>
              </w:rPr>
              <w:t>separately configured.</w:t>
            </w:r>
          </w:p>
          <w:p w14:paraId="5A01A5E2" w14:textId="77777777" w:rsidR="008846F9" w:rsidRPr="008846F9" w:rsidRDefault="008846F9" w:rsidP="008846F9">
            <w:pPr>
              <w:numPr>
                <w:ilvl w:val="0"/>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For DG</w:t>
            </w:r>
          </w:p>
          <w:p w14:paraId="0C45B36F" w14:textId="77777777" w:rsidR="008846F9" w:rsidRPr="008846F9" w:rsidRDefault="008846F9" w:rsidP="008846F9">
            <w:pPr>
              <w:numPr>
                <w:ilvl w:val="1"/>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UCI-</w:t>
            </w:r>
            <w:proofErr w:type="spellStart"/>
            <w:r w:rsidRPr="008846F9">
              <w:rPr>
                <w:rFonts w:ascii="Times" w:eastAsia="Batang" w:hAnsi="Times" w:cs="Times New Roman"/>
                <w:i/>
                <w:iCs/>
                <w:sz w:val="20"/>
                <w:szCs w:val="20"/>
                <w:lang w:val="en-GB"/>
              </w:rPr>
              <w:t>OnPUSCH</w:t>
            </w:r>
            <w:proofErr w:type="spellEnd"/>
          </w:p>
          <w:p w14:paraId="6901651D" w14:textId="77777777" w:rsidR="008846F9" w:rsidRPr="008846F9" w:rsidRDefault="008846F9" w:rsidP="008846F9">
            <w:pPr>
              <w:numPr>
                <w:ilvl w:val="0"/>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For CG</w:t>
            </w:r>
          </w:p>
          <w:p w14:paraId="759107C9" w14:textId="77777777" w:rsidR="008846F9" w:rsidRPr="008846F9" w:rsidRDefault="008846F9" w:rsidP="008846F9">
            <w:pPr>
              <w:numPr>
                <w:ilvl w:val="1"/>
                <w:numId w:val="11"/>
              </w:numPr>
              <w:spacing w:after="0" w:line="240" w:lineRule="auto"/>
              <w:jc w:val="both"/>
              <w:rPr>
                <w:rFonts w:ascii="Times" w:eastAsia="Batang" w:hAnsi="Times" w:cs="Times New Roman"/>
                <w:sz w:val="20"/>
                <w:szCs w:val="20"/>
                <w:lang w:val="en-GB"/>
              </w:rPr>
            </w:pPr>
            <w:r w:rsidRPr="008846F9">
              <w:rPr>
                <w:rFonts w:ascii="Times" w:eastAsia="Batang" w:hAnsi="Times" w:cs="Times New Roman"/>
                <w:i/>
                <w:iCs/>
                <w:sz w:val="20"/>
                <w:szCs w:val="20"/>
                <w:lang w:val="en-GB"/>
              </w:rPr>
              <w:t>FFS</w:t>
            </w:r>
          </w:p>
          <w:p w14:paraId="57E4ACB1" w14:textId="77777777" w:rsidR="008846F9" w:rsidRPr="008846F9" w:rsidRDefault="008846F9" w:rsidP="008846F9">
            <w:pPr>
              <w:numPr>
                <w:ilvl w:val="0"/>
                <w:numId w:val="11"/>
              </w:numPr>
              <w:spacing w:after="0" w:line="240" w:lineRule="auto"/>
              <w:jc w:val="both"/>
              <w:rPr>
                <w:rFonts w:ascii="Times" w:eastAsia="Batang" w:hAnsi="Times" w:cs="Times New Roman"/>
                <w:i/>
                <w:sz w:val="20"/>
                <w:szCs w:val="20"/>
                <w:lang w:val="en-GB"/>
              </w:rPr>
            </w:pPr>
            <w:proofErr w:type="spellStart"/>
            <w:r w:rsidRPr="008846F9">
              <w:rPr>
                <w:rFonts w:ascii="Times" w:eastAsia="Batang" w:hAnsi="Times" w:cs="Times New Roman"/>
                <w:i/>
                <w:sz w:val="20"/>
                <w:szCs w:val="20"/>
                <w:lang w:val="en-GB"/>
              </w:rPr>
              <w:t>codeBlockGroupTransmission</w:t>
            </w:r>
            <w:proofErr w:type="spellEnd"/>
          </w:p>
          <w:p w14:paraId="7AC1FA1C" w14:textId="77777777" w:rsidR="008846F9" w:rsidRPr="008846F9" w:rsidRDefault="008846F9" w:rsidP="008846F9">
            <w:pPr>
              <w:numPr>
                <w:ilvl w:val="0"/>
                <w:numId w:val="11"/>
              </w:numPr>
              <w:spacing w:after="0" w:line="240" w:lineRule="auto"/>
              <w:jc w:val="both"/>
              <w:rPr>
                <w:rFonts w:ascii="Times" w:eastAsia="Batang" w:hAnsi="Times" w:cs="Times New Roman"/>
                <w:i/>
                <w:sz w:val="20"/>
                <w:szCs w:val="20"/>
                <w:lang w:val="en-GB"/>
              </w:rPr>
            </w:pPr>
            <w:r w:rsidRPr="008846F9">
              <w:rPr>
                <w:rFonts w:ascii="Times" w:eastAsia="Batang" w:hAnsi="Times" w:cs="Times New Roman"/>
                <w:i/>
                <w:sz w:val="20"/>
                <w:szCs w:val="20"/>
                <w:lang w:val="en-GB"/>
              </w:rPr>
              <w:t>FFS K1</w:t>
            </w:r>
          </w:p>
          <w:p w14:paraId="7EA4EF04" w14:textId="77777777" w:rsidR="008846F9" w:rsidRPr="008846F9" w:rsidRDefault="008846F9" w:rsidP="008846F9">
            <w:pPr>
              <w:spacing w:afterLines="50" w:after="120" w:line="240" w:lineRule="auto"/>
              <w:jc w:val="both"/>
              <w:rPr>
                <w:rFonts w:ascii="Times" w:eastAsia="SimSun" w:hAnsi="Times" w:cs="Times New Roman"/>
                <w:sz w:val="28"/>
                <w:szCs w:val="28"/>
                <w:lang w:val="en-GB" w:eastAsia="zh-CN"/>
              </w:rPr>
            </w:pPr>
          </w:p>
          <w:p w14:paraId="18726D8F" w14:textId="77777777" w:rsidR="008846F9" w:rsidRPr="008846F9" w:rsidRDefault="008846F9" w:rsidP="008846F9">
            <w:pPr>
              <w:spacing w:afterLines="50" w:after="12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highlight w:val="green"/>
                <w:lang w:val="en-GB" w:eastAsia="zh-CN"/>
              </w:rPr>
              <w:t>Agreements</w:t>
            </w:r>
            <w:r w:rsidRPr="008846F9">
              <w:rPr>
                <w:rFonts w:ascii="Times" w:eastAsia="SimSun" w:hAnsi="Times" w:cs="Times New Roman"/>
                <w:sz w:val="20"/>
                <w:szCs w:val="20"/>
                <w:lang w:val="en-GB" w:eastAsia="zh-CN"/>
              </w:rPr>
              <w:t>:</w:t>
            </w:r>
          </w:p>
          <w:p w14:paraId="78E1B939" w14:textId="77777777" w:rsidR="008846F9" w:rsidRPr="008846F9" w:rsidRDefault="008846F9" w:rsidP="008846F9">
            <w:pPr>
              <w:spacing w:after="0" w:line="240" w:lineRule="auto"/>
              <w:jc w:val="both"/>
              <w:rPr>
                <w:rFonts w:ascii="Times" w:eastAsia="SimSun" w:hAnsi="Times" w:cs="Times New Roman"/>
                <w:sz w:val="20"/>
                <w:szCs w:val="20"/>
                <w:lang w:val="en-GB" w:eastAsia="zh-CN"/>
              </w:rPr>
            </w:pPr>
            <w:r w:rsidRPr="008846F9">
              <w:rPr>
                <w:rFonts w:ascii="Times" w:eastAsia="SimSun" w:hAnsi="Times" w:cs="Times New Roman"/>
                <w:sz w:val="20"/>
                <w:szCs w:val="20"/>
                <w:lang w:val="en-GB" w:eastAsia="zh-CN"/>
              </w:rPr>
              <w:t xml:space="preserve">Any sub-slot </w:t>
            </w:r>
            <w:r w:rsidRPr="008846F9">
              <w:rPr>
                <w:rFonts w:ascii="Times" w:eastAsia="SimSun" w:hAnsi="Times" w:cs="Times New Roman" w:hint="eastAsia"/>
                <w:sz w:val="20"/>
                <w:szCs w:val="20"/>
                <w:lang w:val="en-GB" w:eastAsia="zh-CN"/>
              </w:rPr>
              <w:t>PUCCH resource</w:t>
            </w:r>
            <w:r w:rsidRPr="008846F9">
              <w:rPr>
                <w:rFonts w:ascii="Times" w:eastAsia="SimSun" w:hAnsi="Times" w:cs="Times New Roman"/>
                <w:sz w:val="20"/>
                <w:szCs w:val="20"/>
                <w:lang w:val="en-GB" w:eastAsia="zh-CN"/>
              </w:rPr>
              <w:t xml:space="preserve"> is</w:t>
            </w:r>
            <w:r w:rsidRPr="008846F9">
              <w:rPr>
                <w:rFonts w:ascii="Times" w:eastAsia="SimSun" w:hAnsi="Times" w:cs="Times New Roman" w:hint="eastAsia"/>
                <w:sz w:val="20"/>
                <w:szCs w:val="20"/>
                <w:lang w:val="en-GB" w:eastAsia="zh-CN"/>
              </w:rPr>
              <w:t xml:space="preserve"> not across sub-slot boundar</w:t>
            </w:r>
            <w:r w:rsidRPr="008846F9">
              <w:rPr>
                <w:rFonts w:ascii="Times" w:eastAsia="SimSun" w:hAnsi="Times" w:cs="Times New Roman"/>
                <w:sz w:val="20"/>
                <w:szCs w:val="20"/>
                <w:lang w:val="en-GB" w:eastAsia="zh-CN"/>
              </w:rPr>
              <w:t>ies</w:t>
            </w:r>
            <w:r w:rsidRPr="008846F9">
              <w:rPr>
                <w:rFonts w:ascii="Times" w:eastAsia="SimSun" w:hAnsi="Times" w:cs="Times New Roman" w:hint="eastAsia"/>
                <w:sz w:val="20"/>
                <w:szCs w:val="20"/>
                <w:lang w:val="en-GB" w:eastAsia="zh-CN"/>
              </w:rPr>
              <w:t xml:space="preserve">. </w:t>
            </w:r>
          </w:p>
          <w:p w14:paraId="5051FC53" w14:textId="77777777" w:rsidR="008846F9" w:rsidRDefault="008846F9" w:rsidP="00875BD1">
            <w:pPr>
              <w:jc w:val="both"/>
              <w:rPr>
                <w:rFonts w:ascii="Times New Roman" w:hAnsi="Times New Roman" w:cs="Times New Roman"/>
              </w:rPr>
            </w:pPr>
          </w:p>
        </w:tc>
      </w:tr>
    </w:tbl>
    <w:p w14:paraId="5A577DE1" w14:textId="77777777" w:rsidR="008846F9" w:rsidRDefault="008846F9" w:rsidP="00875BD1">
      <w:pPr>
        <w:jc w:val="both"/>
        <w:rPr>
          <w:rFonts w:ascii="Times New Roman" w:hAnsi="Times New Roman" w:cs="Times New Roman"/>
        </w:rPr>
      </w:pPr>
    </w:p>
    <w:p w14:paraId="27ED6A05" w14:textId="77777777" w:rsidR="008846F9" w:rsidRDefault="008846F9" w:rsidP="00875BD1">
      <w:pPr>
        <w:jc w:val="both"/>
        <w:rPr>
          <w:rFonts w:ascii="Times New Roman" w:hAnsi="Times New Roman" w:cs="Times New Roman"/>
        </w:rPr>
      </w:pPr>
    </w:p>
    <w:p w14:paraId="7611ED5C" w14:textId="5265D6C7" w:rsidR="00B05E15" w:rsidRDefault="00F20827" w:rsidP="00875BD1">
      <w:pPr>
        <w:jc w:val="both"/>
        <w:rPr>
          <w:rFonts w:ascii="Times New Roman" w:hAnsi="Times New Roman" w:cs="Times New Roman"/>
        </w:rPr>
      </w:pPr>
      <w:r>
        <w:rPr>
          <w:rFonts w:ascii="Times New Roman" w:hAnsi="Times New Roman" w:cs="Times New Roman"/>
        </w:rPr>
        <w:t>Agreements from RAN1#98:</w:t>
      </w:r>
    </w:p>
    <w:tbl>
      <w:tblPr>
        <w:tblStyle w:val="TableGrid"/>
        <w:tblW w:w="0" w:type="auto"/>
        <w:tblLook w:val="04A0" w:firstRow="1" w:lastRow="0" w:firstColumn="1" w:lastColumn="0" w:noHBand="0" w:noVBand="1"/>
      </w:tblPr>
      <w:tblGrid>
        <w:gridCol w:w="9629"/>
      </w:tblGrid>
      <w:tr w:rsidR="00F20827" w14:paraId="6760B93E" w14:textId="77777777" w:rsidTr="00F20827">
        <w:tc>
          <w:tcPr>
            <w:tcW w:w="9629" w:type="dxa"/>
          </w:tcPr>
          <w:p w14:paraId="59F831E6" w14:textId="77777777" w:rsidR="007565C6" w:rsidRPr="007565C6" w:rsidRDefault="007565C6" w:rsidP="007565C6">
            <w:pPr>
              <w:spacing w:after="0" w:line="240" w:lineRule="auto"/>
              <w:rPr>
                <w:rFonts w:ascii="Times" w:eastAsia="Batang" w:hAnsi="Times" w:cs="Times New Roman"/>
                <w:b/>
                <w:bCs/>
                <w:sz w:val="20"/>
                <w:szCs w:val="20"/>
                <w:lang w:val="en-GB" w:eastAsia="x-none"/>
              </w:rPr>
            </w:pPr>
            <w:r w:rsidRPr="007565C6">
              <w:rPr>
                <w:rFonts w:ascii="Times" w:eastAsia="Batang" w:hAnsi="Times" w:cs="Times New Roman"/>
                <w:sz w:val="20"/>
                <w:szCs w:val="20"/>
                <w:highlight w:val="green"/>
                <w:lang w:val="en-GB" w:eastAsia="x-none"/>
              </w:rPr>
              <w:t>Agreements</w:t>
            </w:r>
            <w:r w:rsidRPr="007565C6">
              <w:rPr>
                <w:rFonts w:ascii="Times" w:eastAsia="Batang" w:hAnsi="Times" w:cs="Times New Roman"/>
                <w:b/>
                <w:bCs/>
                <w:sz w:val="20"/>
                <w:szCs w:val="20"/>
                <w:lang w:val="en-GB" w:eastAsia="x-none"/>
              </w:rPr>
              <w:t>:</w:t>
            </w:r>
          </w:p>
          <w:p w14:paraId="219F294C" w14:textId="77777777" w:rsidR="007565C6" w:rsidRPr="007565C6" w:rsidRDefault="007565C6" w:rsidP="007565C6">
            <w:pPr>
              <w:spacing w:after="0" w:line="240" w:lineRule="auto"/>
              <w:jc w:val="both"/>
              <w:rPr>
                <w:rFonts w:ascii="Times New Roman" w:eastAsia="SimSun" w:hAnsi="Times New Roman" w:cs="Times New Roman"/>
                <w:sz w:val="20"/>
                <w:szCs w:val="20"/>
                <w:lang w:eastAsia="zh-CN"/>
              </w:rPr>
            </w:pPr>
            <w:r w:rsidRPr="007565C6">
              <w:rPr>
                <w:rFonts w:ascii="Times" w:eastAsia="SimSun" w:hAnsi="Times" w:cs="Times New Roman"/>
                <w:sz w:val="20"/>
                <w:szCs w:val="20"/>
                <w:lang w:val="en-GB" w:eastAsia="zh-CN"/>
              </w:rPr>
              <w:t>Reuse the R15 mechanism for the following scenarios:</w:t>
            </w:r>
          </w:p>
          <w:p w14:paraId="72001795" w14:textId="77777777" w:rsidR="007565C6" w:rsidRPr="007565C6" w:rsidRDefault="007565C6" w:rsidP="007565C6">
            <w:pPr>
              <w:numPr>
                <w:ilvl w:val="0"/>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A URLLC SR collides with a URLLC HARQ-ACK (no other UL signals/channels), except for (to conclude the FFSs by RAN1#98b)</w:t>
            </w:r>
          </w:p>
          <w:p w14:paraId="08959A35"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if the case in which SR with PF0 vs HARQ-ACK with PF1 needs to be considered.</w:t>
            </w:r>
          </w:p>
          <w:p w14:paraId="6E498618"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SR with HARQ-ACK in PF 2, 3, 4</w:t>
            </w:r>
          </w:p>
          <w:p w14:paraId="15AA3252" w14:textId="77777777" w:rsidR="007565C6" w:rsidRPr="007565C6" w:rsidRDefault="007565C6" w:rsidP="007565C6">
            <w:pPr>
              <w:numPr>
                <w:ilvl w:val="0"/>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URLLC HARQ-ACK collides with URLLC PUSCH (no other UL signals/channels) when the corresponding timelines are met</w:t>
            </w:r>
          </w:p>
          <w:p w14:paraId="3D5920F9"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To conclude by RAN1#98b for the error cases per R15 (especially for the cases when the timeline is not met)</w:t>
            </w:r>
          </w:p>
          <w:p w14:paraId="1F52B83E" w14:textId="77777777" w:rsidR="007565C6" w:rsidRPr="007565C6" w:rsidRDefault="007565C6" w:rsidP="007565C6">
            <w:pPr>
              <w:spacing w:after="0" w:line="240" w:lineRule="auto"/>
              <w:ind w:left="1440" w:hanging="1440"/>
              <w:rPr>
                <w:rFonts w:ascii="Times" w:eastAsia="Batang" w:hAnsi="Times" w:cs="Times New Roman"/>
                <w:sz w:val="20"/>
                <w:szCs w:val="24"/>
                <w:lang w:val="en-GB" w:eastAsia="x-none"/>
              </w:rPr>
            </w:pPr>
          </w:p>
          <w:p w14:paraId="4372D673" w14:textId="77777777" w:rsidR="007565C6" w:rsidRPr="007565C6" w:rsidRDefault="007565C6" w:rsidP="007565C6">
            <w:pPr>
              <w:spacing w:after="0" w:line="240" w:lineRule="auto"/>
              <w:ind w:left="1440" w:hanging="1440"/>
              <w:rPr>
                <w:rFonts w:ascii="Times" w:eastAsia="Batang" w:hAnsi="Times" w:cs="Times New Roman"/>
                <w:sz w:val="20"/>
                <w:szCs w:val="24"/>
                <w:highlight w:val="green"/>
                <w:lang w:val="en-GB" w:eastAsia="x-none"/>
              </w:rPr>
            </w:pPr>
            <w:r w:rsidRPr="007565C6">
              <w:rPr>
                <w:rFonts w:ascii="Times" w:eastAsia="Batang" w:hAnsi="Times" w:cs="Times New Roman"/>
                <w:sz w:val="20"/>
                <w:szCs w:val="24"/>
                <w:highlight w:val="green"/>
                <w:lang w:val="en-GB" w:eastAsia="x-none"/>
              </w:rPr>
              <w:t>Agreements:</w:t>
            </w:r>
          </w:p>
          <w:p w14:paraId="2799CEE6" w14:textId="77777777" w:rsidR="007565C6" w:rsidRPr="007565C6" w:rsidRDefault="007565C6" w:rsidP="007565C6">
            <w:pPr>
              <w:spacing w:after="0" w:line="240" w:lineRule="auto"/>
              <w:jc w:val="both"/>
              <w:rPr>
                <w:rFonts w:ascii="Times New Roman" w:eastAsia="SimSun" w:hAnsi="Times New Roman" w:cs="Times New Roman"/>
                <w:sz w:val="20"/>
                <w:szCs w:val="20"/>
                <w:lang w:eastAsia="zh-CN"/>
              </w:rPr>
            </w:pPr>
            <w:r w:rsidRPr="007565C6">
              <w:rPr>
                <w:rFonts w:ascii="Times" w:eastAsia="SimSun" w:hAnsi="Times" w:cs="Times New Roman"/>
                <w:sz w:val="20"/>
                <w:szCs w:val="20"/>
                <w:lang w:val="en-GB" w:eastAsia="zh-CN"/>
              </w:rPr>
              <w:t xml:space="preserve">In case URLLC (i.e., high priority) HARQ-ACK collides with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(i.e., low priority) SR, down-select from options below (to conclude RAN1#98b):</w:t>
            </w:r>
          </w:p>
          <w:p w14:paraId="52A30E38" w14:textId="77777777" w:rsidR="007565C6" w:rsidRPr="007565C6" w:rsidRDefault="007565C6" w:rsidP="007565C6">
            <w:pPr>
              <w:numPr>
                <w:ilvl w:val="0"/>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 xml:space="preserve">Option 1: Drop </w:t>
            </w:r>
            <w:proofErr w:type="spellStart"/>
            <w:r w:rsidRPr="007565C6">
              <w:rPr>
                <w:rFonts w:ascii="Times" w:eastAsia="SimSun" w:hAnsi="Times" w:cs="Times New Roman"/>
                <w:sz w:val="20"/>
                <w:szCs w:val="24"/>
                <w:lang w:val="en-GB" w:eastAsia="zh-CN"/>
              </w:rPr>
              <w:t>eMBB</w:t>
            </w:r>
            <w:proofErr w:type="spellEnd"/>
            <w:r w:rsidRPr="007565C6">
              <w:rPr>
                <w:rFonts w:ascii="Times" w:eastAsia="SimSun" w:hAnsi="Times" w:cs="Times New Roman"/>
                <w:sz w:val="20"/>
                <w:szCs w:val="24"/>
                <w:lang w:val="en-GB" w:eastAsia="zh-CN"/>
              </w:rPr>
              <w:t xml:space="preserve"> SR</w:t>
            </w:r>
          </w:p>
          <w:p w14:paraId="54654AD1" w14:textId="77777777" w:rsidR="007565C6" w:rsidRPr="007565C6" w:rsidRDefault="007565C6" w:rsidP="007565C6">
            <w:pPr>
              <w:numPr>
                <w:ilvl w:val="0"/>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Option 2: M</w:t>
            </w:r>
            <w:r w:rsidRPr="007565C6">
              <w:rPr>
                <w:rFonts w:ascii="Times" w:eastAsia="SimSun" w:hAnsi="Times" w:cs="Times New Roman"/>
                <w:sz w:val="20"/>
                <w:szCs w:val="20"/>
                <w:lang w:val="en-GB" w:eastAsia="zh-CN"/>
              </w:rPr>
              <w:t>ultiplex</w:t>
            </w:r>
            <w:r w:rsidRPr="007565C6">
              <w:rPr>
                <w:rFonts w:ascii="Times" w:eastAsia="SimSun" w:hAnsi="Times" w:cs="Times New Roman"/>
                <w:sz w:val="20"/>
                <w:szCs w:val="24"/>
                <w:lang w:val="en-GB" w:eastAsia="zh-CN"/>
              </w:rPr>
              <w:t xml:space="preserve"> </w:t>
            </w:r>
            <w:r w:rsidRPr="007565C6">
              <w:rPr>
                <w:rFonts w:ascii="Times" w:eastAsia="SimSun" w:hAnsi="Times" w:cs="Times New Roman"/>
                <w:sz w:val="20"/>
                <w:szCs w:val="20"/>
                <w:lang w:val="en-GB" w:eastAsia="zh-CN"/>
              </w:rPr>
              <w:t xml:space="preserve">URLLC HARQ-ACK and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SR</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4"/>
                <w:lang w:val="en-GB" w:eastAsia="zh-CN"/>
              </w:rPr>
              <w:t>eMBB</w:t>
            </w:r>
            <w:proofErr w:type="spellEnd"/>
            <w:r w:rsidRPr="007565C6">
              <w:rPr>
                <w:rFonts w:ascii="Times" w:eastAsia="SimSun" w:hAnsi="Times" w:cs="Times New Roman"/>
                <w:sz w:val="20"/>
                <w:szCs w:val="24"/>
                <w:lang w:val="en-GB" w:eastAsia="zh-CN"/>
              </w:rPr>
              <w:t xml:space="preserve"> SR. </w:t>
            </w:r>
          </w:p>
          <w:p w14:paraId="4CF410E9" w14:textId="77777777" w:rsidR="007565C6" w:rsidRPr="007565C6" w:rsidRDefault="007565C6" w:rsidP="007565C6">
            <w:pPr>
              <w:numPr>
                <w:ilvl w:val="1"/>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4A39A471"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20666F2D"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14C3C8F3"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3600BD36"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PUCCH formats</w:t>
            </w:r>
          </w:p>
          <w:p w14:paraId="55679D87"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In case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(i.e., low priority) collides with URLLC (i.e., high priority) SR, down-select from options below</w:t>
            </w:r>
            <w:r w:rsidRPr="007565C6">
              <w:rPr>
                <w:rFonts w:ascii="Times" w:eastAsia="SimSun" w:hAnsi="Times" w:cs="Times New Roman"/>
                <w:sz w:val="20"/>
                <w:szCs w:val="20"/>
                <w:shd w:val="clear" w:color="auto" w:fill="FFFFFF"/>
                <w:lang w:val="en-GB" w:eastAsia="zh-CN"/>
              </w:rPr>
              <w:t>.</w:t>
            </w:r>
          </w:p>
          <w:p w14:paraId="031326E1"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1: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w:t>
            </w:r>
          </w:p>
          <w:p w14:paraId="10C72942"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2: </w:t>
            </w:r>
            <w:r w:rsidRPr="007565C6">
              <w:rPr>
                <w:rFonts w:ascii="Times" w:eastAsia="SimSun" w:hAnsi="Times" w:cs="Times New Roman"/>
                <w:sz w:val="20"/>
                <w:szCs w:val="24"/>
                <w:lang w:val="en-GB" w:eastAsia="zh-CN"/>
              </w:rPr>
              <w:t>M</w:t>
            </w:r>
            <w:r w:rsidRPr="007565C6">
              <w:rPr>
                <w:rFonts w:ascii="Times" w:eastAsia="SimSun" w:hAnsi="Times" w:cs="Times New Roman"/>
                <w:sz w:val="20"/>
                <w:szCs w:val="20"/>
                <w:lang w:val="en-GB" w:eastAsia="zh-CN"/>
              </w:rPr>
              <w:t xml:space="preserve">ultiplex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and URLLC SR</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p>
          <w:p w14:paraId="43868033" w14:textId="77777777" w:rsidR="007565C6" w:rsidRPr="007565C6" w:rsidRDefault="007565C6" w:rsidP="007565C6">
            <w:pPr>
              <w:numPr>
                <w:ilvl w:val="1"/>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19F1105A"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500D0EC8"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1FFCF071"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45A0D41A"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PUCCH formats, e.g.</w:t>
            </w:r>
            <w:r w:rsidRPr="007565C6">
              <w:rPr>
                <w:rFonts w:ascii="Times" w:eastAsia="SimSun" w:hAnsi="Times" w:cs="Times New Roman"/>
                <w:sz w:val="20"/>
                <w:szCs w:val="20"/>
                <w:lang w:val="en-GB" w:eastAsia="zh-CN"/>
              </w:rPr>
              <w:t xml:space="preserve"> SR on PF0 collides with HARQ-ACK on PF1/3/4</w:t>
            </w:r>
          </w:p>
          <w:p w14:paraId="45F5B400"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Resending HARQ-ACK or not after dropping.</w:t>
            </w:r>
          </w:p>
          <w:p w14:paraId="7E073392"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lastRenderedPageBreak/>
              <w:t xml:space="preserve">In case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(i.e., low priority) collides with URLLC (i.e., high priority) HARQ-ACK, down-select from options below</w:t>
            </w:r>
            <w:r w:rsidRPr="007565C6">
              <w:rPr>
                <w:rFonts w:ascii="Times" w:eastAsia="SimSun" w:hAnsi="Times" w:cs="Times New Roman"/>
                <w:sz w:val="20"/>
                <w:szCs w:val="20"/>
                <w:shd w:val="clear" w:color="auto" w:fill="FFFFFF"/>
                <w:lang w:val="en-GB" w:eastAsia="zh-CN"/>
              </w:rPr>
              <w:t>.</w:t>
            </w:r>
          </w:p>
          <w:p w14:paraId="7552647E"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 xml:space="preserve">Option 1: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r w:rsidRPr="007565C6">
              <w:rPr>
                <w:rFonts w:ascii="Times" w:eastAsia="SimSun" w:hAnsi="Times" w:cs="Times New Roman"/>
                <w:sz w:val="20"/>
                <w:szCs w:val="24"/>
                <w:lang w:val="en-GB" w:eastAsia="zh-CN"/>
              </w:rPr>
              <w:t xml:space="preserve"> </w:t>
            </w:r>
          </w:p>
          <w:p w14:paraId="74E62ABC"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2: </w:t>
            </w:r>
            <w:r w:rsidRPr="007565C6">
              <w:rPr>
                <w:rFonts w:ascii="Times" w:eastAsia="SimSun" w:hAnsi="Times" w:cs="Times New Roman"/>
                <w:sz w:val="20"/>
                <w:szCs w:val="24"/>
                <w:lang w:val="en-GB" w:eastAsia="zh-CN"/>
              </w:rPr>
              <w:t>M</w:t>
            </w:r>
            <w:r w:rsidRPr="007565C6">
              <w:rPr>
                <w:rFonts w:ascii="Times" w:eastAsia="SimSun" w:hAnsi="Times" w:cs="Times New Roman"/>
                <w:sz w:val="20"/>
                <w:szCs w:val="20"/>
                <w:lang w:val="en-GB" w:eastAsia="zh-CN"/>
              </w:rPr>
              <w:t>ultiplex</w:t>
            </w:r>
            <w:r w:rsidRPr="007565C6">
              <w:rPr>
                <w:rFonts w:ascii="Times" w:eastAsia="SimSun" w:hAnsi="Times" w:cs="Times New Roman"/>
                <w:sz w:val="20"/>
                <w:szCs w:val="24"/>
                <w:lang w:val="en-GB" w:eastAsia="zh-CN"/>
              </w:rPr>
              <w:t xml:space="preserv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and URLLC HARQ-ACK</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p>
          <w:p w14:paraId="3D025CF7" w14:textId="77777777" w:rsidR="007565C6" w:rsidRPr="007565C6" w:rsidRDefault="007565C6" w:rsidP="007565C6">
            <w:pPr>
              <w:numPr>
                <w:ilvl w:val="1"/>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1EB55483"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2D77E4D5"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6B927E8B"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6E0D790E"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 xml:space="preserve">Pre-defined rules or configurable rules or </w:t>
            </w:r>
            <w:proofErr w:type="gramStart"/>
            <w:r w:rsidRPr="007565C6">
              <w:rPr>
                <w:rFonts w:ascii="Times" w:eastAsia="SimSun" w:hAnsi="Times" w:cs="Times New Roman"/>
                <w:sz w:val="20"/>
                <w:szCs w:val="20"/>
                <w:lang w:val="en-GB" w:eastAsia="zh-CN"/>
              </w:rPr>
              <w:t>dynamically-indicated</w:t>
            </w:r>
            <w:proofErr w:type="gramEnd"/>
            <w:r w:rsidRPr="007565C6">
              <w:rPr>
                <w:rFonts w:ascii="Times" w:eastAsia="SimSun" w:hAnsi="Times" w:cs="Times New Roman"/>
                <w:sz w:val="20"/>
                <w:szCs w:val="20"/>
                <w:lang w:val="en-GB" w:eastAsia="zh-CN"/>
              </w:rPr>
              <w:t xml:space="preserve"> multiplexing</w:t>
            </w:r>
          </w:p>
          <w:p w14:paraId="15E9F0EB"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Resending HARQ-ACK or not after dropping.</w:t>
            </w:r>
          </w:p>
          <w:p w14:paraId="4ACC3153"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details in case of a channel/signal being dropped in handling of collision of UL channels/signals</w:t>
            </w:r>
          </w:p>
          <w:p w14:paraId="4493F95B" w14:textId="7C59D449"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High </w:t>
            </w:r>
            <w:proofErr w:type="spellStart"/>
            <w:r w:rsidRPr="007565C6">
              <w:rPr>
                <w:rFonts w:ascii="Times" w:eastAsia="SimSun" w:hAnsi="Times" w:cs="Times New Roman"/>
                <w:sz w:val="20"/>
                <w:szCs w:val="20"/>
                <w:lang w:val="en-GB" w:eastAsia="zh-CN"/>
              </w:rPr>
              <w:t>proriorty</w:t>
            </w:r>
            <w:proofErr w:type="spellEnd"/>
            <w:r w:rsidRPr="007565C6">
              <w:rPr>
                <w:rFonts w:ascii="Times" w:eastAsia="SimSun" w:hAnsi="Times" w:cs="Times New Roman"/>
                <w:sz w:val="20"/>
                <w:szCs w:val="20"/>
                <w:lang w:val="en-GB" w:eastAsia="zh-CN"/>
              </w:rPr>
              <w:t xml:space="preserve"> vs. low priority HARQ-ACK is made known at the PHY layer (note: for SR, it’s agreed earlier)</w:t>
            </w:r>
          </w:p>
          <w:p w14:paraId="1041429D" w14:textId="77777777" w:rsidR="007565C6" w:rsidRDefault="007565C6" w:rsidP="007565C6">
            <w:pPr>
              <w:spacing w:after="0" w:line="240" w:lineRule="auto"/>
              <w:rPr>
                <w:rFonts w:ascii="Times" w:eastAsia="Batang" w:hAnsi="Times" w:cs="Times New Roman"/>
                <w:sz w:val="20"/>
                <w:szCs w:val="20"/>
                <w:highlight w:val="green"/>
                <w:lang w:val="en-GB" w:eastAsia="x-none"/>
              </w:rPr>
            </w:pPr>
          </w:p>
          <w:p w14:paraId="2A4D1A68" w14:textId="0E8E9D9D" w:rsidR="00F20827" w:rsidRPr="00F20827" w:rsidRDefault="00F20827" w:rsidP="00F20827">
            <w:pPr>
              <w:spacing w:after="0" w:line="240" w:lineRule="auto"/>
              <w:ind w:left="1440" w:hanging="1440"/>
              <w:rPr>
                <w:rFonts w:ascii="Times" w:eastAsia="Batang" w:hAnsi="Times" w:cs="Times New Roman"/>
                <w:b/>
                <w:bCs/>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b/>
                <w:bCs/>
                <w:sz w:val="20"/>
                <w:szCs w:val="20"/>
                <w:lang w:val="en-GB" w:eastAsia="x-none"/>
              </w:rPr>
              <w:t>:</w:t>
            </w:r>
          </w:p>
          <w:p w14:paraId="6AFACB70"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lang w:eastAsia="zh-CN"/>
              </w:rPr>
            </w:pPr>
            <w:r w:rsidRPr="00F20827">
              <w:rPr>
                <w:rFonts w:ascii="Times" w:eastAsia="SimSun" w:hAnsi="Times" w:cs="Times New Roman"/>
                <w:sz w:val="20"/>
                <w:szCs w:val="20"/>
                <w:lang w:val="en-GB" w:eastAsia="zh-CN"/>
              </w:rPr>
              <w:t>At least one sub-slot configuration for PUCCH can be UE-specifically configured to a UE.</w:t>
            </w:r>
          </w:p>
          <w:p w14:paraId="325B88B7" w14:textId="77777777" w:rsidR="00F20827" w:rsidRPr="00F20827" w:rsidRDefault="00F20827" w:rsidP="00F20827">
            <w:pPr>
              <w:numPr>
                <w:ilvl w:val="0"/>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At least support following two sub-slot configurations for PUCCH: “2-symbol*7” and “7-symbol*2”.</w:t>
            </w:r>
          </w:p>
          <w:p w14:paraId="7C98A639" w14:textId="77777777" w:rsidR="00F20827" w:rsidRPr="00F20827" w:rsidRDefault="00F20827" w:rsidP="00F20827">
            <w:pPr>
              <w:numPr>
                <w:ilvl w:val="1"/>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other configurable sub-slot configurations, e.g. 4, 14 sub-slots in a slot.</w:t>
            </w:r>
          </w:p>
          <w:p w14:paraId="072DDF6F" w14:textId="77777777" w:rsidR="00F20827" w:rsidRPr="00F20827" w:rsidRDefault="00F20827" w:rsidP="00F20827">
            <w:pPr>
              <w:numPr>
                <w:ilvl w:val="1"/>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For the above two sub-slot configurations (“2-symbol*7” and “7-symbol*2”), support a single configuration for PUCCH resource following R15 applicable for all the sub-slots in a slot.</w:t>
            </w:r>
          </w:p>
          <w:p w14:paraId="05E14938" w14:textId="77777777" w:rsidR="00F20827" w:rsidRPr="00F20827" w:rsidRDefault="00F20827" w:rsidP="00F20827">
            <w:pPr>
              <w:numPr>
                <w:ilvl w:val="2"/>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whether or not to additionally support that PUCCH resource configuration can be different for different sub-slots</w:t>
            </w:r>
          </w:p>
          <w:p w14:paraId="2EC29D0C" w14:textId="77777777" w:rsidR="00F20827" w:rsidRPr="00F20827" w:rsidRDefault="00F20827" w:rsidP="00F20827">
            <w:pPr>
              <w:numPr>
                <w:ilvl w:val="2"/>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for other sub-slot configurations, if any.</w:t>
            </w:r>
          </w:p>
          <w:p w14:paraId="7B0F9592" w14:textId="77777777" w:rsidR="00F20827" w:rsidRPr="00F20827" w:rsidRDefault="00F20827" w:rsidP="00F20827">
            <w:pPr>
              <w:numPr>
                <w:ilvl w:val="0"/>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If a PUCCH resource across sub-slot boundary is supported.</w:t>
            </w:r>
          </w:p>
          <w:p w14:paraId="1FE9F56E"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6D794C4F" w14:textId="77777777" w:rsidR="00F20827" w:rsidRPr="00F20827" w:rsidRDefault="00F20827" w:rsidP="00F20827">
            <w:pPr>
              <w:spacing w:after="0" w:line="240" w:lineRule="auto"/>
              <w:ind w:left="1440" w:hanging="1440"/>
              <w:rPr>
                <w:rFonts w:ascii="Times" w:eastAsia="Batang" w:hAnsi="Times" w:cs="Times New Roman"/>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sz w:val="20"/>
                <w:szCs w:val="20"/>
                <w:lang w:val="en-GB" w:eastAsia="x-none"/>
              </w:rPr>
              <w:t>:</w:t>
            </w:r>
          </w:p>
          <w:p w14:paraId="61715A40" w14:textId="77777777" w:rsidR="00F20827" w:rsidRPr="00F20827" w:rsidRDefault="00F20827" w:rsidP="00F20827">
            <w:pPr>
              <w:spacing w:after="0" w:line="240" w:lineRule="auto"/>
              <w:jc w:val="both"/>
              <w:rPr>
                <w:rFonts w:ascii="Times New Roman" w:eastAsia="SimSun" w:hAnsi="Times New Roman" w:cs="Times New Roman"/>
                <w:i/>
                <w:sz w:val="20"/>
                <w:szCs w:val="20"/>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r w:rsidRPr="00F20827">
              <w:rPr>
                <w:rFonts w:ascii="Times" w:eastAsia="SimSun" w:hAnsi="Times" w:cs="Times New Roman"/>
                <w:sz w:val="20"/>
                <w:szCs w:val="20"/>
                <w:lang w:val="en-GB" w:eastAsia="zh-CN"/>
              </w:rPr>
              <w:t xml:space="preserve"> f</w:t>
            </w:r>
            <w:r w:rsidRPr="00F20827">
              <w:rPr>
                <w:rFonts w:ascii="Times" w:eastAsia="SimSun" w:hAnsi="Times" w:cs="Times New Roman"/>
                <w:color w:val="000000"/>
                <w:sz w:val="20"/>
                <w:szCs w:val="20"/>
                <w:shd w:val="clear" w:color="auto" w:fill="FFFFFF"/>
                <w:lang w:val="en-GB" w:eastAsia="zh-CN"/>
              </w:rPr>
              <w:t>ollowing can be separately configured</w:t>
            </w:r>
            <w:r w:rsidRPr="00F20827">
              <w:rPr>
                <w:rFonts w:ascii="Times" w:eastAsia="Batang" w:hAnsi="Times" w:cs="Times New Roman"/>
                <w:color w:val="000000"/>
                <w:sz w:val="20"/>
                <w:szCs w:val="20"/>
                <w:shd w:val="clear" w:color="auto" w:fill="FFFFFF"/>
                <w:lang w:val="en-GB"/>
              </w:rPr>
              <w:t xml:space="preserve"> for different HARQ-ACK codebooks</w:t>
            </w:r>
            <w:r w:rsidRPr="00F20827">
              <w:rPr>
                <w:rFonts w:ascii="Times" w:eastAsia="SimSun" w:hAnsi="Times" w:cs="Times New Roman"/>
                <w:color w:val="000000"/>
                <w:sz w:val="20"/>
                <w:szCs w:val="20"/>
                <w:shd w:val="clear" w:color="auto" w:fill="FFFFFF"/>
                <w:lang w:val="en-GB" w:eastAsia="zh-CN"/>
              </w:rPr>
              <w:t>:</w:t>
            </w:r>
          </w:p>
          <w:p w14:paraId="54A02449" w14:textId="77777777" w:rsidR="00F20827" w:rsidRPr="00F20827" w:rsidRDefault="00F20827" w:rsidP="00F20827">
            <w:pPr>
              <w:numPr>
                <w:ilvl w:val="0"/>
                <w:numId w:val="22"/>
              </w:numPr>
              <w:spacing w:after="0" w:line="240" w:lineRule="auto"/>
              <w:jc w:val="both"/>
              <w:rPr>
                <w:rFonts w:ascii="Times" w:eastAsia="SimSun" w:hAnsi="Times" w:cs="Times New Roman"/>
                <w:i/>
                <w:sz w:val="20"/>
                <w:szCs w:val="20"/>
                <w:lang w:val="en-GB" w:eastAsia="zh-CN"/>
              </w:rPr>
            </w:pPr>
            <w:r w:rsidRPr="00F20827">
              <w:rPr>
                <w:rFonts w:ascii="Times" w:eastAsia="SimSun" w:hAnsi="Times" w:cs="Times New Roman"/>
                <w:i/>
                <w:sz w:val="20"/>
                <w:szCs w:val="20"/>
                <w:lang w:val="en-GB" w:eastAsia="zh-CN"/>
              </w:rPr>
              <w:t>PUCCH-</w:t>
            </w:r>
            <w:proofErr w:type="spellStart"/>
            <w:r w:rsidRPr="00F20827">
              <w:rPr>
                <w:rFonts w:ascii="Times" w:eastAsia="SimSun" w:hAnsi="Times" w:cs="Times New Roman"/>
                <w:i/>
                <w:sz w:val="20"/>
                <w:szCs w:val="20"/>
                <w:lang w:val="en-GB" w:eastAsia="zh-CN"/>
              </w:rPr>
              <w:t>SpatialRelationInfo</w:t>
            </w:r>
            <w:proofErr w:type="spellEnd"/>
          </w:p>
          <w:p w14:paraId="1E9CF8F6" w14:textId="77777777" w:rsidR="00F20827" w:rsidRPr="00F20827" w:rsidRDefault="00F20827" w:rsidP="00F20827">
            <w:pPr>
              <w:numPr>
                <w:ilvl w:val="0"/>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Sub-slot configuration (</w:t>
            </w:r>
            <w:r w:rsidRPr="00F20827">
              <w:rPr>
                <w:rFonts w:ascii="Times" w:eastAsia="SimSun" w:hAnsi="Times" w:cs="Times New Roman"/>
                <w:color w:val="000000"/>
                <w:sz w:val="20"/>
                <w:szCs w:val="20"/>
                <w:shd w:val="clear" w:color="auto" w:fill="FFFFFF"/>
                <w:lang w:val="en-GB" w:eastAsia="zh-CN"/>
              </w:rPr>
              <w:t xml:space="preserve">only applied for the sub-slot-based </w:t>
            </w:r>
            <w:r w:rsidRPr="00F20827">
              <w:rPr>
                <w:rFonts w:ascii="Times" w:eastAsia="Batang" w:hAnsi="Times" w:cs="Times New Roman"/>
                <w:color w:val="000000"/>
                <w:sz w:val="20"/>
                <w:szCs w:val="20"/>
                <w:shd w:val="clear" w:color="auto" w:fill="FFFFFF"/>
                <w:lang w:val="en-GB"/>
              </w:rPr>
              <w:t>HARQ-ACK codebook</w:t>
            </w:r>
            <w:r w:rsidRPr="00F20827">
              <w:rPr>
                <w:rFonts w:ascii="Times" w:eastAsia="SimSun" w:hAnsi="Times" w:cs="Times New Roman"/>
                <w:sz w:val="20"/>
                <w:szCs w:val="20"/>
                <w:lang w:val="en-GB" w:eastAsia="zh-CN"/>
              </w:rPr>
              <w:t>)</w:t>
            </w:r>
          </w:p>
          <w:p w14:paraId="0707B330" w14:textId="77777777" w:rsidR="00F20827" w:rsidRPr="00F20827" w:rsidRDefault="00F20827" w:rsidP="00F20827">
            <w:pPr>
              <w:numPr>
                <w:ilvl w:val="1"/>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FFS whether or not to support the case when there are at least two </w:t>
            </w:r>
            <w:r w:rsidRPr="00F20827">
              <w:rPr>
                <w:rFonts w:ascii="Times" w:eastAsia="Batang" w:hAnsi="Times" w:cs="Times New Roman"/>
                <w:color w:val="000000"/>
                <w:sz w:val="20"/>
                <w:szCs w:val="20"/>
                <w:shd w:val="clear" w:color="auto" w:fill="FFFFFF"/>
                <w:lang w:val="en-GB"/>
              </w:rPr>
              <w:t>HARQ-ACK codebooks configured with sub-slots, with the same or different sub-slot configurations</w:t>
            </w:r>
          </w:p>
          <w:p w14:paraId="4D71E64B"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259CAB62" w14:textId="77777777" w:rsidR="00F20827" w:rsidRPr="00F20827" w:rsidRDefault="00F20827" w:rsidP="00F20827">
            <w:pPr>
              <w:spacing w:after="0" w:line="240" w:lineRule="auto"/>
              <w:ind w:left="1440" w:hanging="1440"/>
              <w:rPr>
                <w:rFonts w:ascii="Times" w:eastAsia="Batang" w:hAnsi="Times" w:cs="Times New Roman"/>
                <w:b/>
                <w:bCs/>
                <w:sz w:val="20"/>
                <w:szCs w:val="24"/>
                <w:lang w:val="en-GB" w:eastAsia="x-none"/>
              </w:rPr>
            </w:pPr>
            <w:r w:rsidRPr="00F20827">
              <w:rPr>
                <w:rFonts w:ascii="Times" w:eastAsia="Batang" w:hAnsi="Times" w:cs="Times New Roman"/>
                <w:b/>
                <w:bCs/>
                <w:sz w:val="20"/>
                <w:szCs w:val="24"/>
                <w:lang w:val="en-GB" w:eastAsia="x-none"/>
              </w:rPr>
              <w:t>R1-1909848</w:t>
            </w:r>
          </w:p>
          <w:p w14:paraId="066783CE" w14:textId="77777777" w:rsidR="00F20827" w:rsidRPr="00F20827" w:rsidRDefault="00F20827" w:rsidP="00F20827">
            <w:pPr>
              <w:spacing w:after="0" w:line="240" w:lineRule="auto"/>
              <w:ind w:left="1440" w:hanging="1440"/>
              <w:rPr>
                <w:rFonts w:ascii="Times" w:eastAsia="Batang" w:hAnsi="Times" w:cs="Times New Roman"/>
                <w:b/>
                <w:bCs/>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b/>
                <w:bCs/>
                <w:sz w:val="20"/>
                <w:szCs w:val="20"/>
                <w:lang w:val="en-GB" w:eastAsia="x-none"/>
              </w:rPr>
              <w:t>:</w:t>
            </w:r>
          </w:p>
          <w:p w14:paraId="4C3827F6"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shd w:val="clear" w:color="auto" w:fill="FFFFFF"/>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r w:rsidRPr="00F20827">
              <w:rPr>
                <w:rFonts w:ascii="Times" w:eastAsia="SimSun" w:hAnsi="Times" w:cs="Times New Roman"/>
                <w:sz w:val="20"/>
                <w:szCs w:val="20"/>
                <w:lang w:val="en-GB" w:eastAsia="zh-CN"/>
              </w:rPr>
              <w:t xml:space="preserve"> </w:t>
            </w:r>
            <w:r w:rsidRPr="00F20827">
              <w:rPr>
                <w:rFonts w:ascii="Times" w:eastAsia="SimSun" w:hAnsi="Times" w:cs="Times New Roman"/>
                <w:sz w:val="20"/>
                <w:szCs w:val="20"/>
                <w:shd w:val="clear" w:color="auto" w:fill="FFFFFF"/>
                <w:lang w:val="en-GB" w:eastAsia="zh-CN"/>
              </w:rPr>
              <w:t>the PHY identification of HARQ-ACK codebook is also used to determine the priority of the HARQ-ACK codebook for collision handling.</w:t>
            </w:r>
          </w:p>
          <w:p w14:paraId="2161F610" w14:textId="77777777" w:rsidR="00F20827" w:rsidRPr="00F20827" w:rsidRDefault="00F20827" w:rsidP="00F20827">
            <w:pPr>
              <w:spacing w:after="0" w:line="240" w:lineRule="auto"/>
              <w:ind w:left="1440" w:hanging="1440"/>
              <w:rPr>
                <w:rFonts w:ascii="Times" w:eastAsia="Batang" w:hAnsi="Times" w:cs="Times New Roman"/>
                <w:sz w:val="32"/>
                <w:szCs w:val="40"/>
                <w:lang w:eastAsia="x-none"/>
              </w:rPr>
            </w:pPr>
          </w:p>
          <w:p w14:paraId="46299AA8" w14:textId="77777777" w:rsidR="00F20827" w:rsidRPr="00F20827" w:rsidRDefault="00F20827" w:rsidP="00F20827">
            <w:pPr>
              <w:spacing w:after="0" w:line="240" w:lineRule="auto"/>
              <w:ind w:left="1440" w:hanging="1440"/>
              <w:rPr>
                <w:rFonts w:ascii="Times" w:eastAsia="Batang" w:hAnsi="Times" w:cs="Times New Roman"/>
                <w:sz w:val="20"/>
                <w:szCs w:val="20"/>
                <w:lang w:eastAsia="x-none"/>
              </w:rPr>
            </w:pPr>
            <w:r w:rsidRPr="00F20827">
              <w:rPr>
                <w:rFonts w:ascii="Times" w:eastAsia="Batang" w:hAnsi="Times" w:cs="Times New Roman"/>
                <w:sz w:val="20"/>
                <w:szCs w:val="20"/>
                <w:highlight w:val="green"/>
                <w:lang w:eastAsia="x-none"/>
              </w:rPr>
              <w:t>Agreements</w:t>
            </w:r>
            <w:r w:rsidRPr="00F20827">
              <w:rPr>
                <w:rFonts w:ascii="Times" w:eastAsia="Batang" w:hAnsi="Times" w:cs="Times New Roman"/>
                <w:sz w:val="20"/>
                <w:szCs w:val="20"/>
                <w:lang w:eastAsia="x-none"/>
              </w:rPr>
              <w:t>:</w:t>
            </w:r>
          </w:p>
          <w:p w14:paraId="451EE683"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shd w:val="clear" w:color="auto" w:fill="FFFFFF"/>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p>
          <w:p w14:paraId="4D7E145E" w14:textId="77777777" w:rsidR="00F20827" w:rsidRPr="00F20827" w:rsidRDefault="00F20827" w:rsidP="00F20827">
            <w:pPr>
              <w:numPr>
                <w:ilvl w:val="0"/>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In case of SPS PDSCH, the following options for identifying a HARQ-ACK codebook (to down-select, combinations are not precluded)</w:t>
            </w:r>
          </w:p>
          <w:p w14:paraId="78E03FC0"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Opt.1: By SPS PDSCH configurations </w:t>
            </w:r>
          </w:p>
          <w:p w14:paraId="4DFA8E47"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Opt.2: By the DCI activating the SPS PDSCH </w:t>
            </w:r>
          </w:p>
          <w:p w14:paraId="2031186E"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Opt.3: By the CORESET where the activating DCI is received</w:t>
            </w:r>
          </w:p>
          <w:p w14:paraId="1682F740"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528F87FC" w14:textId="77777777" w:rsidR="00F20827" w:rsidRPr="00F20827" w:rsidRDefault="00F20827" w:rsidP="00875BD1">
            <w:pPr>
              <w:jc w:val="both"/>
              <w:rPr>
                <w:rFonts w:ascii="Times New Roman" w:hAnsi="Times New Roman" w:cs="Times New Roman"/>
                <w:lang w:val="en-GB"/>
              </w:rPr>
            </w:pPr>
          </w:p>
        </w:tc>
      </w:tr>
    </w:tbl>
    <w:p w14:paraId="6150B67D" w14:textId="77777777" w:rsidR="00F20827" w:rsidRDefault="00F20827" w:rsidP="00875BD1">
      <w:pPr>
        <w:jc w:val="both"/>
        <w:rPr>
          <w:rFonts w:ascii="Times New Roman" w:hAnsi="Times New Roman" w:cs="Times New Roman"/>
        </w:rPr>
      </w:pPr>
    </w:p>
    <w:p w14:paraId="31827D48" w14:textId="77777777" w:rsidR="00B05E15" w:rsidRDefault="00B05E15" w:rsidP="00875BD1">
      <w:pPr>
        <w:jc w:val="both"/>
        <w:rPr>
          <w:rFonts w:ascii="Times New Roman" w:hAnsi="Times New Roman" w:cs="Times New Roman"/>
        </w:rPr>
      </w:pPr>
    </w:p>
    <w:p w14:paraId="4F1AADE8" w14:textId="28CBE7A5" w:rsidR="002D124C" w:rsidRDefault="002D124C" w:rsidP="00875BD1">
      <w:pPr>
        <w:jc w:val="both"/>
        <w:rPr>
          <w:rFonts w:ascii="Times New Roman" w:hAnsi="Times New Roman" w:cs="Times New Roman"/>
        </w:rPr>
      </w:pPr>
      <w:r>
        <w:rPr>
          <w:rFonts w:ascii="Times New Roman" w:hAnsi="Times New Roman" w:cs="Times New Roman"/>
        </w:rPr>
        <w:t>Agreements from RAN1#97:</w:t>
      </w:r>
    </w:p>
    <w:tbl>
      <w:tblPr>
        <w:tblStyle w:val="TableGrid"/>
        <w:tblW w:w="0" w:type="auto"/>
        <w:tblLook w:val="04A0" w:firstRow="1" w:lastRow="0" w:firstColumn="1" w:lastColumn="0" w:noHBand="0" w:noVBand="1"/>
      </w:tblPr>
      <w:tblGrid>
        <w:gridCol w:w="9629"/>
      </w:tblGrid>
      <w:tr w:rsidR="002D124C" w14:paraId="62837E26" w14:textId="77777777" w:rsidTr="002D124C">
        <w:tc>
          <w:tcPr>
            <w:tcW w:w="9629" w:type="dxa"/>
          </w:tcPr>
          <w:p w14:paraId="059D549E" w14:textId="77777777" w:rsidR="002D124C" w:rsidRPr="00517D7F" w:rsidRDefault="002D124C" w:rsidP="002D124C">
            <w:pPr>
              <w:spacing w:after="60" w:line="240" w:lineRule="auto"/>
              <w:jc w:val="both"/>
              <w:rPr>
                <w:rFonts w:ascii="Times" w:eastAsia="Batang" w:hAnsi="Times" w:cs="Times New Roman"/>
                <w:sz w:val="20"/>
                <w:szCs w:val="20"/>
                <w:lang w:val="en-GB"/>
              </w:rPr>
            </w:pPr>
            <w:r w:rsidRPr="00517D7F">
              <w:rPr>
                <w:rFonts w:ascii="Times" w:eastAsia="Batang" w:hAnsi="Times" w:cs="Times New Roman"/>
                <w:sz w:val="20"/>
                <w:szCs w:val="20"/>
                <w:highlight w:val="green"/>
                <w:lang w:val="en-GB"/>
              </w:rPr>
              <w:t>Agreements</w:t>
            </w:r>
            <w:r w:rsidRPr="00517D7F">
              <w:rPr>
                <w:rFonts w:ascii="Times" w:eastAsia="Batang" w:hAnsi="Times" w:cs="Times New Roman"/>
                <w:sz w:val="20"/>
                <w:szCs w:val="20"/>
                <w:lang w:val="en-GB"/>
              </w:rPr>
              <w:t>:</w:t>
            </w:r>
          </w:p>
          <w:p w14:paraId="7FC3EEE9"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For sub-slot-based </w:t>
            </w:r>
            <w:r w:rsidRPr="00517D7F">
              <w:rPr>
                <w:rFonts w:ascii="Times" w:eastAsia="SimSun" w:hAnsi="Times" w:cs="Times New Roman"/>
                <w:sz w:val="20"/>
                <w:szCs w:val="20"/>
                <w:lang w:val="en-GB" w:eastAsia="zh-CN"/>
              </w:rPr>
              <w:t>HARQ-ACK feedback procedure</w:t>
            </w:r>
            <w:r w:rsidRPr="00517D7F">
              <w:rPr>
                <w:rFonts w:ascii="Times" w:eastAsia="SimSun" w:hAnsi="Times" w:cs="Times New Roman" w:hint="eastAsia"/>
                <w:sz w:val="20"/>
                <w:szCs w:val="20"/>
                <w:lang w:val="en-GB" w:eastAsia="zh-CN"/>
              </w:rPr>
              <w:t xml:space="preserve">, K1 is the number of sub-slots from the sub-slot containing </w:t>
            </w:r>
            <w:r w:rsidRPr="00517D7F">
              <w:rPr>
                <w:rFonts w:ascii="Times" w:eastAsia="SimSun" w:hAnsi="Times" w:cs="Times New Roman"/>
                <w:sz w:val="20"/>
                <w:szCs w:val="20"/>
                <w:lang w:val="en-GB" w:eastAsia="zh-CN"/>
              </w:rPr>
              <w:t xml:space="preserve">the </w:t>
            </w:r>
            <w:r w:rsidRPr="00517D7F">
              <w:rPr>
                <w:rFonts w:ascii="Times" w:eastAsia="SimSun" w:hAnsi="Times" w:cs="Times New Roman" w:hint="eastAsia"/>
                <w:sz w:val="20"/>
                <w:szCs w:val="20"/>
                <w:lang w:val="en-GB" w:eastAsia="zh-CN"/>
              </w:rPr>
              <w:t xml:space="preserve">end of PDSCH to the sub-slot containing </w:t>
            </w:r>
            <w:r w:rsidRPr="00517D7F">
              <w:rPr>
                <w:rFonts w:ascii="Times" w:eastAsia="SimSun" w:hAnsi="Times" w:cs="Times New Roman"/>
                <w:sz w:val="20"/>
                <w:szCs w:val="20"/>
                <w:lang w:val="en-GB" w:eastAsia="zh-CN"/>
              </w:rPr>
              <w:t xml:space="preserve">the </w:t>
            </w:r>
            <w:r w:rsidRPr="00517D7F">
              <w:rPr>
                <w:rFonts w:ascii="Times" w:eastAsia="SimSun" w:hAnsi="Times" w:cs="Times New Roman" w:hint="eastAsia"/>
                <w:sz w:val="20"/>
                <w:szCs w:val="20"/>
                <w:lang w:val="en-GB" w:eastAsia="zh-CN"/>
              </w:rPr>
              <w:t xml:space="preserve">start of PUCCH. </w:t>
            </w:r>
          </w:p>
          <w:p w14:paraId="1AB165B8"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Use UL numerology to define the sub-slot grid for PDSCH-to-sub-slot association.</w:t>
            </w:r>
          </w:p>
          <w:p w14:paraId="22980E1A"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lastRenderedPageBreak/>
              <w:t xml:space="preserve">FFS: The configurable value range of K1 needs to be extended, and impact to related DCI field </w:t>
            </w:r>
            <w:proofErr w:type="spellStart"/>
            <w:r w:rsidRPr="00517D7F">
              <w:rPr>
                <w:rFonts w:ascii="Times" w:eastAsia="SimSun" w:hAnsi="Times" w:cs="Times New Roman" w:hint="eastAsia"/>
                <w:sz w:val="20"/>
                <w:szCs w:val="20"/>
                <w:lang w:val="en-GB" w:eastAsia="zh-CN"/>
              </w:rPr>
              <w:t>bitwidth</w:t>
            </w:r>
            <w:proofErr w:type="spellEnd"/>
            <w:r w:rsidRPr="00517D7F">
              <w:rPr>
                <w:rFonts w:ascii="Times" w:eastAsia="SimSun" w:hAnsi="Times" w:cs="Times New Roman" w:hint="eastAsia"/>
                <w:sz w:val="20"/>
                <w:szCs w:val="20"/>
                <w:lang w:val="en-GB" w:eastAsia="zh-CN"/>
              </w:rPr>
              <w:t>.</w:t>
            </w:r>
          </w:p>
          <w:p w14:paraId="3E61AF25"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Note: It has been agreed that K1 is defined following R15 approach but in unit of sub-slot.</w:t>
            </w:r>
          </w:p>
          <w:p w14:paraId="57925DD7" w14:textId="77777777" w:rsidR="002D124C" w:rsidRPr="00517D7F" w:rsidRDefault="002D124C" w:rsidP="002D124C">
            <w:pPr>
              <w:spacing w:after="60" w:line="240" w:lineRule="auto"/>
              <w:jc w:val="both"/>
              <w:rPr>
                <w:rFonts w:ascii="Times" w:eastAsia="Batang" w:hAnsi="Times" w:cs="Times New Roman"/>
                <w:sz w:val="20"/>
                <w:szCs w:val="20"/>
                <w:lang w:val="en-GB"/>
              </w:rPr>
            </w:pPr>
            <w:r w:rsidRPr="00517D7F">
              <w:rPr>
                <w:rFonts w:ascii="Times" w:eastAsia="Batang" w:hAnsi="Times" w:cs="Times New Roman"/>
                <w:sz w:val="20"/>
                <w:szCs w:val="20"/>
                <w:highlight w:val="green"/>
                <w:lang w:val="en-GB"/>
              </w:rPr>
              <w:t>Agreements</w:t>
            </w:r>
            <w:r w:rsidRPr="00517D7F">
              <w:rPr>
                <w:rFonts w:ascii="Times" w:eastAsia="Batang" w:hAnsi="Times" w:cs="Times New Roman"/>
                <w:sz w:val="20"/>
                <w:szCs w:val="20"/>
                <w:lang w:val="en-GB"/>
              </w:rPr>
              <w:t>:</w:t>
            </w:r>
          </w:p>
          <w:p w14:paraId="2526F6D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For sub-slot-based </w:t>
            </w:r>
            <w:r w:rsidRPr="00517D7F">
              <w:rPr>
                <w:rFonts w:ascii="Times" w:eastAsia="SimSun" w:hAnsi="Times" w:cs="Times New Roman"/>
                <w:sz w:val="20"/>
                <w:szCs w:val="20"/>
                <w:lang w:val="en-GB" w:eastAsia="zh-CN"/>
              </w:rPr>
              <w:t xml:space="preserve">HARQ-ACK feedback procedure, the starting symbol of a </w:t>
            </w:r>
            <w:r w:rsidRPr="00517D7F">
              <w:rPr>
                <w:rFonts w:ascii="Times" w:eastAsia="SimSun" w:hAnsi="Times" w:cs="Times New Roman" w:hint="eastAsia"/>
                <w:sz w:val="20"/>
                <w:szCs w:val="20"/>
                <w:lang w:val="en-GB" w:eastAsia="zh-CN"/>
              </w:rPr>
              <w:t xml:space="preserve">PUCCH resource </w:t>
            </w:r>
            <w:r w:rsidRPr="00517D7F">
              <w:rPr>
                <w:rFonts w:ascii="Times" w:eastAsia="SimSun" w:hAnsi="Times" w:cs="Times New Roman"/>
                <w:sz w:val="20"/>
                <w:szCs w:val="20"/>
                <w:lang w:val="en-GB" w:eastAsia="zh-CN"/>
              </w:rPr>
              <w:t>is defined with respect to the first symbol of sub-slot</w:t>
            </w:r>
          </w:p>
          <w:p w14:paraId="62D7977A" w14:textId="77777777" w:rsidR="002D124C" w:rsidRPr="00517D7F" w:rsidRDefault="002D124C" w:rsidP="002D124C">
            <w:pPr>
              <w:numPr>
                <w:ilvl w:val="0"/>
                <w:numId w:val="11"/>
              </w:numPr>
              <w:spacing w:after="60" w:line="240" w:lineRule="auto"/>
              <w:jc w:val="both"/>
              <w:rPr>
                <w:rFonts w:ascii="Times" w:eastAsia="SimSun" w:hAnsi="Times" w:cs="Times New Roman"/>
                <w:i/>
                <w:sz w:val="20"/>
                <w:szCs w:val="20"/>
                <w:lang w:val="en-GB" w:eastAsia="zh-CN"/>
              </w:rPr>
            </w:pPr>
            <w:r w:rsidRPr="00517D7F">
              <w:rPr>
                <w:rFonts w:ascii="Times" w:eastAsia="SimSun" w:hAnsi="Times" w:cs="Times New Roman"/>
                <w:sz w:val="20"/>
                <w:szCs w:val="20"/>
                <w:lang w:val="en-GB" w:eastAsia="zh-CN"/>
              </w:rPr>
              <w:t>For a given sub-slot configuration, a UE can be configured with PUCCH resource set(s)</w:t>
            </w:r>
          </w:p>
          <w:p w14:paraId="03DAFE36" w14:textId="77777777" w:rsidR="002D124C" w:rsidRPr="00517D7F" w:rsidRDefault="002D124C" w:rsidP="002D124C">
            <w:pPr>
              <w:numPr>
                <w:ilvl w:val="1"/>
                <w:numId w:val="11"/>
              </w:numPr>
              <w:spacing w:after="60" w:line="240" w:lineRule="auto"/>
              <w:jc w:val="both"/>
              <w:rPr>
                <w:rFonts w:ascii="Times" w:eastAsia="SimSun" w:hAnsi="Times" w:cs="Times New Roman"/>
                <w:i/>
                <w:sz w:val="20"/>
                <w:szCs w:val="20"/>
                <w:lang w:val="en-GB" w:eastAsia="zh-CN"/>
              </w:rPr>
            </w:pPr>
            <w:r w:rsidRPr="00517D7F">
              <w:rPr>
                <w:rFonts w:ascii="Times" w:eastAsia="SimSun" w:hAnsi="Times" w:cs="Times New Roman" w:hint="eastAsia"/>
                <w:sz w:val="20"/>
                <w:szCs w:val="20"/>
                <w:lang w:val="en-GB" w:eastAsia="zh-CN"/>
              </w:rPr>
              <w:t>FFS same or different PUCCH resource sets can be configured for different sub-slots within a slot.</w:t>
            </w:r>
          </w:p>
          <w:p w14:paraId="4233983D" w14:textId="77777777" w:rsidR="002D124C" w:rsidRPr="00517D7F" w:rsidRDefault="002D124C" w:rsidP="002D124C">
            <w:pPr>
              <w:spacing w:after="60" w:line="240" w:lineRule="auto"/>
              <w:jc w:val="both"/>
              <w:rPr>
                <w:rFonts w:ascii="Times" w:eastAsia="SimSun" w:hAnsi="Times" w:cs="Times New Roman"/>
                <w:b/>
                <w:sz w:val="20"/>
                <w:szCs w:val="20"/>
                <w:lang w:eastAsia="zh-CN"/>
              </w:rPr>
            </w:pPr>
            <w:r w:rsidRPr="00517D7F">
              <w:rPr>
                <w:rFonts w:ascii="Times" w:eastAsia="SimSun" w:hAnsi="Times" w:cs="Times New Roman"/>
                <w:sz w:val="20"/>
                <w:szCs w:val="20"/>
                <w:highlight w:val="green"/>
                <w:lang w:eastAsia="zh-CN"/>
              </w:rPr>
              <w:t>Agreements</w:t>
            </w:r>
            <w:r w:rsidRPr="00517D7F">
              <w:rPr>
                <w:rFonts w:ascii="Times" w:eastAsia="SimSun" w:hAnsi="Times" w:cs="Times New Roman"/>
                <w:b/>
                <w:sz w:val="20"/>
                <w:szCs w:val="20"/>
                <w:lang w:eastAsia="zh-CN"/>
              </w:rPr>
              <w:t>:</w:t>
            </w:r>
          </w:p>
          <w:p w14:paraId="50644356" w14:textId="77777777" w:rsidR="002D124C" w:rsidRPr="00517D7F" w:rsidRDefault="002D124C" w:rsidP="002D124C">
            <w:pPr>
              <w:numPr>
                <w:ilvl w:val="0"/>
                <w:numId w:val="18"/>
              </w:numPr>
              <w:shd w:val="clear" w:color="auto" w:fill="FFFFFF"/>
              <w:spacing w:after="60" w:line="240" w:lineRule="auto"/>
              <w:jc w:val="both"/>
              <w:rPr>
                <w:rFonts w:ascii="Times" w:eastAsia="Batang" w:hAnsi="Times" w:cs="Times New Roman"/>
                <w:color w:val="000000"/>
                <w:sz w:val="20"/>
                <w:szCs w:val="20"/>
                <w:lang w:val="en-GB"/>
              </w:rPr>
            </w:pPr>
            <w:r w:rsidRPr="00517D7F">
              <w:rPr>
                <w:rFonts w:ascii="Times" w:eastAsia="Batang" w:hAnsi="Times" w:cs="Times New Roman" w:hint="eastAsia"/>
                <w:color w:val="000000"/>
                <w:sz w:val="20"/>
                <w:szCs w:val="20"/>
                <w:shd w:val="clear" w:color="auto" w:fill="FFFFFF"/>
                <w:lang w:val="en-GB"/>
              </w:rPr>
              <w:t xml:space="preserve">When at least two HARQ-ACK codebooks are simultaneously constructed for supporting different service types for a </w:t>
            </w:r>
            <w:proofErr w:type="gramStart"/>
            <w:r w:rsidRPr="00517D7F">
              <w:rPr>
                <w:rFonts w:ascii="Times" w:eastAsia="Batang" w:hAnsi="Times" w:cs="Times New Roman" w:hint="eastAsia"/>
                <w:color w:val="000000"/>
                <w:sz w:val="20"/>
                <w:szCs w:val="20"/>
                <w:shd w:val="clear" w:color="auto" w:fill="FFFFFF"/>
                <w:lang w:val="en-GB"/>
              </w:rPr>
              <w:t>UE,</w:t>
            </w:r>
            <w:r w:rsidRPr="00517D7F">
              <w:rPr>
                <w:rFonts w:ascii="Times" w:eastAsia="Batang" w:hAnsi="Times" w:cs="Times New Roman" w:hint="eastAsia"/>
                <w:sz w:val="20"/>
                <w:szCs w:val="20"/>
                <w:lang w:val="en-GB"/>
              </w:rPr>
              <w:t> </w:t>
            </w:r>
            <w:r w:rsidRPr="00517D7F">
              <w:rPr>
                <w:rFonts w:ascii="Times" w:eastAsia="Batang" w:hAnsi="Times" w:cs="Times New Roman"/>
                <w:sz w:val="20"/>
                <w:szCs w:val="20"/>
                <w:lang w:val="en-GB"/>
              </w:rPr>
              <w:t xml:space="preserve"> </w:t>
            </w:r>
            <w:r w:rsidRPr="00517D7F">
              <w:rPr>
                <w:rFonts w:ascii="Times" w:eastAsia="SimSun" w:hAnsi="Times" w:cs="Times New Roman" w:hint="eastAsia"/>
                <w:color w:val="000000"/>
                <w:sz w:val="20"/>
                <w:szCs w:val="20"/>
                <w:shd w:val="clear" w:color="auto" w:fill="FFFFFF"/>
                <w:lang w:val="en-GB" w:eastAsia="zh-CN"/>
              </w:rPr>
              <w:t>all</w:t>
            </w:r>
            <w:proofErr w:type="gramEnd"/>
            <w:r w:rsidRPr="00517D7F">
              <w:rPr>
                <w:rFonts w:ascii="Times" w:eastAsia="SimSun" w:hAnsi="Times" w:cs="Times New Roman"/>
                <w:color w:val="000000"/>
                <w:sz w:val="20"/>
                <w:szCs w:val="20"/>
                <w:shd w:val="clear" w:color="auto" w:fill="FFFFFF"/>
                <w:lang w:val="en-GB" w:eastAsia="zh-CN"/>
              </w:rPr>
              <w:t xml:space="preserve"> Rel-16</w:t>
            </w:r>
            <w:r w:rsidRPr="00517D7F">
              <w:rPr>
                <w:rFonts w:ascii="Times" w:eastAsia="Batang" w:hAnsi="Times" w:cs="Times New Roman" w:hint="eastAsia"/>
                <w:sz w:val="20"/>
                <w:szCs w:val="20"/>
                <w:lang w:val="en-GB"/>
              </w:rPr>
              <w:t> </w:t>
            </w:r>
            <w:r w:rsidRPr="00517D7F">
              <w:rPr>
                <w:rFonts w:ascii="Times" w:eastAsia="Batang" w:hAnsi="Times" w:cs="Times New Roman" w:hint="eastAsia"/>
                <w:color w:val="000000"/>
                <w:sz w:val="20"/>
                <w:szCs w:val="20"/>
                <w:shd w:val="clear" w:color="auto" w:fill="FFFFFF"/>
                <w:lang w:val="en-GB"/>
              </w:rPr>
              <w:t>parameters</w:t>
            </w:r>
            <w:r w:rsidRPr="00517D7F">
              <w:rPr>
                <w:rFonts w:ascii="Times" w:eastAsia="MS Mincho" w:hAnsi="Times" w:cs="Times New Roman" w:hint="eastAsia"/>
                <w:color w:val="000000"/>
                <w:sz w:val="20"/>
                <w:szCs w:val="20"/>
                <w:lang w:val="en-GB"/>
              </w:rPr>
              <w:t> </w:t>
            </w:r>
            <w:r w:rsidRPr="00517D7F">
              <w:rPr>
                <w:rFonts w:ascii="Times" w:eastAsia="Batang" w:hAnsi="Times" w:cs="Times New Roman" w:hint="eastAsia"/>
                <w:color w:val="000000"/>
                <w:sz w:val="20"/>
                <w:szCs w:val="20"/>
                <w:lang w:val="en-GB"/>
              </w:rPr>
              <w:t>in PUCCH configuration</w:t>
            </w:r>
            <w:r w:rsidRPr="00517D7F">
              <w:rPr>
                <w:rFonts w:ascii="Times" w:eastAsia="MS Mincho" w:hAnsi="Times" w:cs="Times New Roman" w:hint="eastAsia"/>
                <w:color w:val="000000"/>
                <w:sz w:val="20"/>
                <w:szCs w:val="20"/>
                <w:lang w:val="en-GB"/>
              </w:rPr>
              <w:t> </w:t>
            </w:r>
            <w:r w:rsidRPr="00517D7F">
              <w:rPr>
                <w:rFonts w:ascii="Times" w:eastAsia="SimSun" w:hAnsi="Times" w:cs="Times New Roman" w:hint="eastAsia"/>
                <w:color w:val="000000"/>
                <w:sz w:val="20"/>
                <w:szCs w:val="20"/>
                <w:lang w:val="en-GB" w:eastAsia="zh-CN"/>
              </w:rPr>
              <w:t xml:space="preserve">related to HARQ-ACK feedback </w:t>
            </w:r>
            <w:r w:rsidRPr="00517D7F">
              <w:rPr>
                <w:rFonts w:ascii="Times" w:eastAsia="Batang" w:hAnsi="Times" w:cs="Times New Roman" w:hint="eastAsia"/>
                <w:color w:val="000000"/>
                <w:sz w:val="20"/>
                <w:szCs w:val="20"/>
                <w:shd w:val="clear" w:color="auto" w:fill="FFFFFF"/>
                <w:lang w:val="en-GB"/>
              </w:rPr>
              <w:t>can be separately configured for different HARQ-ACK codebooks</w:t>
            </w:r>
            <w:r w:rsidRPr="00517D7F">
              <w:rPr>
                <w:rFonts w:ascii="Times" w:eastAsia="SimSun" w:hAnsi="Times" w:cs="Times New Roman" w:hint="eastAsia"/>
                <w:color w:val="000000"/>
                <w:sz w:val="20"/>
                <w:szCs w:val="20"/>
                <w:shd w:val="clear" w:color="auto" w:fill="FFFFFF"/>
                <w:lang w:val="en-GB" w:eastAsia="zh-CN"/>
              </w:rPr>
              <w:t xml:space="preserve"> except for following:</w:t>
            </w:r>
          </w:p>
          <w:p w14:paraId="317818A7" w14:textId="77777777" w:rsidR="002D124C" w:rsidRPr="00517D7F" w:rsidRDefault="002D124C" w:rsidP="002D124C">
            <w:pPr>
              <w:numPr>
                <w:ilvl w:val="1"/>
                <w:numId w:val="18"/>
              </w:numPr>
              <w:spacing w:after="60" w:line="240" w:lineRule="auto"/>
              <w:jc w:val="both"/>
              <w:rPr>
                <w:rFonts w:ascii="Times" w:eastAsia="Batang" w:hAnsi="Times" w:cs="Times New Roman"/>
                <w:i/>
                <w:sz w:val="20"/>
                <w:szCs w:val="20"/>
                <w:u w:val="single"/>
                <w:lang w:val="en-GB" w:eastAsia="x-none"/>
              </w:rPr>
            </w:pPr>
            <w:r w:rsidRPr="00517D7F">
              <w:rPr>
                <w:rFonts w:ascii="Times" w:eastAsia="SimSun" w:hAnsi="Times" w:cs="Times New Roman" w:hint="eastAsia"/>
                <w:sz w:val="20"/>
                <w:szCs w:val="20"/>
                <w:lang w:val="x-none" w:eastAsia="zh-CN"/>
              </w:rPr>
              <w:t xml:space="preserve">FFS: For </w:t>
            </w:r>
            <w:r w:rsidRPr="00517D7F">
              <w:rPr>
                <w:rFonts w:ascii="Times" w:eastAsia="Batang" w:hAnsi="Times" w:cs="Times New Roman"/>
                <w:i/>
                <w:sz w:val="20"/>
                <w:szCs w:val="20"/>
                <w:lang w:val="en-GB" w:eastAsia="x-none"/>
              </w:rPr>
              <w:t>PUCCH-</w:t>
            </w:r>
            <w:proofErr w:type="spellStart"/>
            <w:r w:rsidRPr="00517D7F">
              <w:rPr>
                <w:rFonts w:ascii="Times" w:eastAsia="Batang" w:hAnsi="Times" w:cs="Times New Roman"/>
                <w:i/>
                <w:sz w:val="20"/>
                <w:szCs w:val="20"/>
                <w:lang w:val="en-GB" w:eastAsia="x-none"/>
              </w:rPr>
              <w:t>SpatialRelationInfo</w:t>
            </w:r>
            <w:proofErr w:type="spellEnd"/>
          </w:p>
          <w:p w14:paraId="67569369" w14:textId="77777777" w:rsidR="002D124C" w:rsidRPr="00517D7F" w:rsidRDefault="002D124C" w:rsidP="002D124C">
            <w:pPr>
              <w:numPr>
                <w:ilvl w:val="1"/>
                <w:numId w:val="18"/>
              </w:numPr>
              <w:spacing w:after="60" w:line="240" w:lineRule="auto"/>
              <w:jc w:val="both"/>
              <w:rPr>
                <w:rFonts w:ascii="Times" w:eastAsia="Batang" w:hAnsi="Times" w:cs="Times New Roman"/>
                <w:i/>
                <w:sz w:val="20"/>
                <w:szCs w:val="20"/>
                <w:u w:val="single"/>
                <w:lang w:val="en-GB" w:eastAsia="x-none"/>
              </w:rPr>
            </w:pPr>
            <w:r w:rsidRPr="00517D7F">
              <w:rPr>
                <w:rFonts w:ascii="Times" w:eastAsia="SimSun" w:hAnsi="Times" w:cs="Times New Roman" w:hint="eastAsia"/>
                <w:color w:val="000000"/>
                <w:sz w:val="20"/>
                <w:szCs w:val="20"/>
                <w:lang w:val="en-GB" w:eastAsia="x-none"/>
              </w:rPr>
              <w:t xml:space="preserve">Note: </w:t>
            </w:r>
            <w:proofErr w:type="spellStart"/>
            <w:r w:rsidRPr="00517D7F">
              <w:rPr>
                <w:rFonts w:ascii="Times" w:eastAsia="Batang" w:hAnsi="Times" w:cs="Times New Roman"/>
                <w:i/>
                <w:sz w:val="20"/>
                <w:szCs w:val="20"/>
                <w:lang w:val="en-GB" w:eastAsia="x-none"/>
              </w:rPr>
              <w:t>SchedulingRequestResourceConfig</w:t>
            </w:r>
            <w:proofErr w:type="spellEnd"/>
            <w:r w:rsidRPr="00517D7F">
              <w:rPr>
                <w:rFonts w:ascii="Times" w:eastAsia="Batang" w:hAnsi="Times" w:cs="Times New Roman" w:hint="eastAsia"/>
                <w:i/>
                <w:sz w:val="20"/>
                <w:szCs w:val="20"/>
                <w:lang w:val="en-GB" w:eastAsia="x-none"/>
              </w:rPr>
              <w:t xml:space="preserve">, </w:t>
            </w:r>
            <w:r w:rsidRPr="00517D7F">
              <w:rPr>
                <w:rFonts w:ascii="Times" w:eastAsia="Batang" w:hAnsi="Times" w:cs="Times New Roman"/>
                <w:i/>
                <w:sz w:val="20"/>
                <w:szCs w:val="20"/>
                <w:lang w:val="en-GB" w:eastAsia="x-none"/>
              </w:rPr>
              <w:t>multi-CSI-PUCCH-</w:t>
            </w:r>
            <w:proofErr w:type="spellStart"/>
            <w:r w:rsidRPr="00517D7F">
              <w:rPr>
                <w:rFonts w:ascii="Times" w:eastAsia="Batang" w:hAnsi="Times" w:cs="Times New Roman"/>
                <w:i/>
                <w:sz w:val="20"/>
                <w:szCs w:val="20"/>
                <w:lang w:val="en-GB" w:eastAsia="x-none"/>
              </w:rPr>
              <w:t>ResourceList</w:t>
            </w:r>
            <w:proofErr w:type="spellEnd"/>
            <w:r w:rsidRPr="00517D7F">
              <w:rPr>
                <w:rFonts w:ascii="Times" w:eastAsia="SimSun" w:hAnsi="Times" w:cs="Times New Roman" w:hint="eastAsia"/>
                <w:color w:val="000000"/>
                <w:sz w:val="20"/>
                <w:szCs w:val="20"/>
                <w:lang w:val="en-GB" w:eastAsia="x-none"/>
              </w:rPr>
              <w:t xml:space="preserve"> are not</w:t>
            </w:r>
            <w:r w:rsidRPr="00517D7F">
              <w:rPr>
                <w:rFonts w:ascii="Times" w:eastAsia="SimSun" w:hAnsi="Times" w:cs="Times New Roman" w:hint="eastAsia"/>
                <w:color w:val="000000"/>
                <w:sz w:val="20"/>
                <w:szCs w:val="20"/>
                <w:lang w:val="en-GB" w:eastAsia="zh-CN"/>
              </w:rPr>
              <w:t xml:space="preserve"> related to HARQ-ACK feedback</w:t>
            </w:r>
            <w:r w:rsidRPr="00517D7F">
              <w:rPr>
                <w:rFonts w:ascii="Times" w:eastAsia="SimSun" w:hAnsi="Times" w:cs="Times New Roman" w:hint="eastAsia"/>
                <w:sz w:val="20"/>
                <w:szCs w:val="20"/>
                <w:lang w:val="en-GB" w:eastAsia="zh-CN"/>
              </w:rPr>
              <w:t>.</w:t>
            </w:r>
          </w:p>
          <w:p w14:paraId="7F620DB0" w14:textId="77777777" w:rsidR="002D124C" w:rsidRPr="00517D7F" w:rsidRDefault="002D124C" w:rsidP="002D124C">
            <w:pPr>
              <w:numPr>
                <w:ilvl w:val="0"/>
                <w:numId w:val="18"/>
              </w:numPr>
              <w:spacing w:after="60" w:line="240" w:lineRule="auto"/>
              <w:jc w:val="both"/>
              <w:rPr>
                <w:rFonts w:ascii="Times" w:eastAsia="SimSun" w:hAnsi="Times" w:cs="Times New Roman"/>
                <w:strike/>
                <w:sz w:val="20"/>
                <w:szCs w:val="20"/>
                <w:lang w:val="x-none" w:eastAsia="zh-CN"/>
              </w:rPr>
            </w:pPr>
            <w:r w:rsidRPr="00517D7F">
              <w:rPr>
                <w:rFonts w:ascii="Times" w:eastAsia="SimSun" w:hAnsi="Times" w:cs="Times New Roman" w:hint="eastAsia"/>
                <w:sz w:val="20"/>
                <w:szCs w:val="20"/>
                <w:lang w:val="x-none" w:eastAsia="zh-CN"/>
              </w:rPr>
              <w:t>FFS: For other UCI types, e.g.</w:t>
            </w:r>
            <w:r w:rsidRPr="00517D7F">
              <w:rPr>
                <w:rFonts w:ascii="Times" w:eastAsia="Batang" w:hAnsi="Times" w:cs="Times New Roman"/>
                <w:i/>
                <w:sz w:val="20"/>
                <w:szCs w:val="20"/>
                <w:lang w:val="en-GB" w:eastAsia="x-none"/>
              </w:rPr>
              <w:t xml:space="preserve"> </w:t>
            </w:r>
            <w:proofErr w:type="spellStart"/>
            <w:r w:rsidRPr="00517D7F">
              <w:rPr>
                <w:rFonts w:ascii="Times" w:eastAsia="Batang" w:hAnsi="Times" w:cs="Times New Roman"/>
                <w:i/>
                <w:sz w:val="20"/>
                <w:szCs w:val="20"/>
                <w:lang w:val="en-GB" w:eastAsia="x-none"/>
              </w:rPr>
              <w:t>SchedulingRequestResourceConfig</w:t>
            </w:r>
            <w:proofErr w:type="spellEnd"/>
            <w:r w:rsidRPr="00517D7F">
              <w:rPr>
                <w:rFonts w:ascii="Times" w:eastAsia="Batang" w:hAnsi="Times" w:cs="Times New Roman" w:hint="eastAsia"/>
                <w:i/>
                <w:sz w:val="20"/>
                <w:szCs w:val="20"/>
                <w:lang w:val="en-GB" w:eastAsia="x-none"/>
              </w:rPr>
              <w:t xml:space="preserve">, </w:t>
            </w:r>
            <w:r w:rsidRPr="00517D7F">
              <w:rPr>
                <w:rFonts w:ascii="Times" w:eastAsia="Batang" w:hAnsi="Times" w:cs="Times New Roman"/>
                <w:i/>
                <w:sz w:val="20"/>
                <w:szCs w:val="20"/>
                <w:lang w:val="en-GB" w:eastAsia="x-none"/>
              </w:rPr>
              <w:t>multi-CSI-PUCCH-</w:t>
            </w:r>
            <w:proofErr w:type="spellStart"/>
            <w:r w:rsidRPr="00517D7F">
              <w:rPr>
                <w:rFonts w:ascii="Times" w:eastAsia="Batang" w:hAnsi="Times" w:cs="Times New Roman"/>
                <w:i/>
                <w:sz w:val="20"/>
                <w:szCs w:val="20"/>
                <w:lang w:val="en-GB" w:eastAsia="x-none"/>
              </w:rPr>
              <w:t>ResourceList</w:t>
            </w:r>
            <w:proofErr w:type="spellEnd"/>
            <w:r w:rsidRPr="00517D7F">
              <w:rPr>
                <w:rFonts w:ascii="Times" w:eastAsia="SimSun" w:hAnsi="Times" w:cs="Times New Roman" w:hint="eastAsia"/>
                <w:sz w:val="20"/>
                <w:szCs w:val="20"/>
                <w:lang w:val="en-GB" w:eastAsia="zh-CN"/>
              </w:rPr>
              <w:t>.</w:t>
            </w:r>
          </w:p>
          <w:p w14:paraId="6FB42460" w14:textId="77777777" w:rsidR="002D124C" w:rsidRPr="00517D7F" w:rsidRDefault="002D124C" w:rsidP="002D124C">
            <w:pPr>
              <w:numPr>
                <w:ilvl w:val="0"/>
                <w:numId w:val="18"/>
              </w:numPr>
              <w:spacing w:after="60" w:line="240" w:lineRule="auto"/>
              <w:jc w:val="both"/>
              <w:rPr>
                <w:rFonts w:ascii="Times" w:eastAsia="SimSun" w:hAnsi="Times" w:cs="Times New Roman"/>
                <w:strike/>
                <w:sz w:val="20"/>
                <w:szCs w:val="20"/>
                <w:lang w:val="x-none" w:eastAsia="zh-CN"/>
              </w:rPr>
            </w:pPr>
            <w:r w:rsidRPr="00517D7F">
              <w:rPr>
                <w:rFonts w:ascii="Times" w:eastAsia="SimSun" w:hAnsi="Times" w:cs="Times New Roman" w:hint="eastAsia"/>
                <w:sz w:val="20"/>
                <w:szCs w:val="20"/>
                <w:lang w:val="x-none" w:eastAsia="zh-CN"/>
              </w:rPr>
              <w:t>FFS: At least one HARQ-ACK codebook follows R15 PUCCH configuration.</w:t>
            </w:r>
          </w:p>
          <w:p w14:paraId="13ECC9B0" w14:textId="77777777" w:rsidR="002D124C" w:rsidRPr="00517D7F" w:rsidRDefault="002D124C" w:rsidP="002D124C">
            <w:pPr>
              <w:spacing w:after="60" w:line="240" w:lineRule="auto"/>
              <w:jc w:val="both"/>
              <w:rPr>
                <w:rFonts w:ascii="Times" w:eastAsia="SimSun" w:hAnsi="Times" w:cs="Times New Roman"/>
                <w:b/>
                <w:sz w:val="20"/>
                <w:szCs w:val="20"/>
                <w:lang w:eastAsia="zh-CN"/>
              </w:rPr>
            </w:pPr>
            <w:r w:rsidRPr="00517D7F">
              <w:rPr>
                <w:rFonts w:ascii="Times" w:eastAsia="SimSun" w:hAnsi="Times" w:cs="Times New Roman"/>
                <w:b/>
                <w:sz w:val="20"/>
                <w:szCs w:val="20"/>
                <w:u w:val="single"/>
                <w:lang w:eastAsia="zh-CN"/>
              </w:rPr>
              <w:t>Conclusion</w:t>
            </w:r>
            <w:r w:rsidRPr="00517D7F">
              <w:rPr>
                <w:rFonts w:ascii="Times" w:eastAsia="SimSun" w:hAnsi="Times" w:cs="Times New Roman"/>
                <w:b/>
                <w:sz w:val="20"/>
                <w:szCs w:val="20"/>
                <w:lang w:eastAsia="zh-CN"/>
              </w:rPr>
              <w:t>:</w:t>
            </w:r>
          </w:p>
          <w:p w14:paraId="7E02218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Further study the collision scenarios in the table below:</w:t>
            </w:r>
          </w:p>
          <w:p w14:paraId="32CE1C67"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Companies are encouraged to fill in solutions, e.g. multiplexing, </w:t>
            </w:r>
            <w:proofErr w:type="spellStart"/>
            <w:r w:rsidRPr="00517D7F">
              <w:rPr>
                <w:rFonts w:ascii="Times" w:eastAsia="SimSun" w:hAnsi="Times" w:cs="Times New Roman" w:hint="eastAsia"/>
                <w:sz w:val="20"/>
                <w:szCs w:val="20"/>
                <w:lang w:val="en-GB" w:eastAsia="zh-CN"/>
              </w:rPr>
              <w:t>priorization</w:t>
            </w:r>
            <w:proofErr w:type="spellEnd"/>
            <w:r w:rsidRPr="00517D7F">
              <w:rPr>
                <w:rFonts w:ascii="Times" w:eastAsia="SimSun" w:hAnsi="Times" w:cs="Times New Roman" w:hint="eastAsia"/>
                <w:sz w:val="20"/>
                <w:szCs w:val="20"/>
                <w:lang w:val="en-GB" w:eastAsia="zh-CN"/>
              </w:rPr>
              <w:t>, for each scenario.</w:t>
            </w:r>
          </w:p>
          <w:p w14:paraId="282470C3" w14:textId="77777777" w:rsidR="002D124C" w:rsidRPr="00517D7F" w:rsidRDefault="002D124C" w:rsidP="002D124C">
            <w:pPr>
              <w:numPr>
                <w:ilvl w:val="1"/>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A company can input </w:t>
            </w:r>
            <w:r w:rsidRPr="00517D7F">
              <w:rPr>
                <w:rFonts w:ascii="Times" w:eastAsia="SimSun" w:hAnsi="Times" w:cs="Times New Roman"/>
                <w:sz w:val="20"/>
                <w:szCs w:val="20"/>
                <w:lang w:val="en-GB" w:eastAsia="zh-CN"/>
              </w:rPr>
              <w:t>“</w:t>
            </w:r>
            <w:r w:rsidRPr="00517D7F">
              <w:rPr>
                <w:rFonts w:ascii="Times" w:eastAsia="SimSun" w:hAnsi="Times" w:cs="Times New Roman" w:hint="eastAsia"/>
                <w:sz w:val="20"/>
                <w:szCs w:val="20"/>
                <w:lang w:val="en-GB" w:eastAsia="zh-CN"/>
              </w:rPr>
              <w:t>not related to RAN1</w:t>
            </w:r>
            <w:r w:rsidRPr="00517D7F">
              <w:rPr>
                <w:rFonts w:ascii="Times" w:eastAsia="SimSun" w:hAnsi="Times" w:cs="Times New Roman"/>
                <w:sz w:val="20"/>
                <w:szCs w:val="20"/>
                <w:lang w:val="en-GB" w:eastAsia="zh-CN"/>
              </w:rPr>
              <w:t>”</w:t>
            </w:r>
            <w:r w:rsidRPr="00517D7F">
              <w:rPr>
                <w:rFonts w:ascii="Times" w:eastAsia="SimSun" w:hAnsi="Times" w:cs="Times New Roman" w:hint="eastAsia"/>
                <w:sz w:val="20"/>
                <w:szCs w:val="20"/>
                <w:lang w:val="en-GB" w:eastAsia="zh-CN"/>
              </w:rPr>
              <w:t xml:space="preserve"> in one entry.</w:t>
            </w:r>
          </w:p>
          <w:p w14:paraId="1906BE69" w14:textId="77777777" w:rsidR="002D124C" w:rsidRPr="00517D7F" w:rsidRDefault="002D124C" w:rsidP="002D124C">
            <w:pPr>
              <w:numPr>
                <w:ilvl w:val="1"/>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A company can input the priority of study for one entry.</w:t>
            </w:r>
          </w:p>
          <w:p w14:paraId="32C38641"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Consider R15 as the starting point for collisions between two URLLC UCIs.</w:t>
            </w:r>
          </w:p>
          <w:p w14:paraId="120249BA"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2D124C" w:rsidRPr="00517D7F" w14:paraId="39F579C9" w14:textId="77777777" w:rsidTr="00385662">
              <w:tc>
                <w:tcPr>
                  <w:tcW w:w="1526" w:type="dxa"/>
                  <w:shd w:val="clear" w:color="auto" w:fill="auto"/>
                </w:tcPr>
                <w:p w14:paraId="7CD31D7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843" w:type="dxa"/>
                  <w:shd w:val="clear" w:color="auto" w:fill="auto"/>
                </w:tcPr>
                <w:p w14:paraId="4A1D4CB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 xml:space="preserve">URLLC </w:t>
                  </w:r>
                  <w:r w:rsidRPr="00517D7F">
                    <w:rPr>
                      <w:rFonts w:ascii="Times" w:eastAsia="SimSun" w:hAnsi="Times" w:cs="Times New Roman" w:hint="eastAsia"/>
                      <w:sz w:val="20"/>
                      <w:szCs w:val="20"/>
                      <w:lang w:val="en-GB" w:eastAsia="zh-CN"/>
                    </w:rPr>
                    <w:t>SR</w:t>
                  </w:r>
                </w:p>
              </w:tc>
              <w:tc>
                <w:tcPr>
                  <w:tcW w:w="1984" w:type="dxa"/>
                  <w:shd w:val="clear" w:color="auto" w:fill="auto"/>
                </w:tcPr>
                <w:p w14:paraId="6115129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HARQ-ACK</w:t>
                  </w:r>
                </w:p>
              </w:tc>
              <w:tc>
                <w:tcPr>
                  <w:tcW w:w="1985" w:type="dxa"/>
                  <w:shd w:val="clear" w:color="auto" w:fill="auto"/>
                </w:tcPr>
                <w:p w14:paraId="0076622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CSI</w:t>
                  </w:r>
                </w:p>
              </w:tc>
              <w:tc>
                <w:tcPr>
                  <w:tcW w:w="1984" w:type="dxa"/>
                  <w:shd w:val="clear" w:color="auto" w:fill="auto"/>
                </w:tcPr>
                <w:p w14:paraId="58A12AD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PUSCH</w:t>
                  </w:r>
                </w:p>
              </w:tc>
            </w:tr>
            <w:tr w:rsidR="002D124C" w:rsidRPr="00517D7F" w14:paraId="2EC3E591" w14:textId="77777777" w:rsidTr="00385662">
              <w:tc>
                <w:tcPr>
                  <w:tcW w:w="1526" w:type="dxa"/>
                  <w:shd w:val="clear" w:color="auto" w:fill="auto"/>
                </w:tcPr>
                <w:p w14:paraId="194DE6B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SR</w:t>
                  </w:r>
                </w:p>
              </w:tc>
              <w:tc>
                <w:tcPr>
                  <w:tcW w:w="1843" w:type="dxa"/>
                  <w:shd w:val="clear" w:color="auto" w:fill="808080"/>
                </w:tcPr>
                <w:p w14:paraId="5C99CEE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13A26F0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5988FDA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7777174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6EAD1DE9" w14:textId="77777777" w:rsidTr="00385662">
              <w:tc>
                <w:tcPr>
                  <w:tcW w:w="1526" w:type="dxa"/>
                  <w:shd w:val="clear" w:color="auto" w:fill="auto"/>
                </w:tcPr>
                <w:p w14:paraId="2C4AB42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HARQ-ACK</w:t>
                  </w:r>
                </w:p>
              </w:tc>
              <w:tc>
                <w:tcPr>
                  <w:tcW w:w="1843" w:type="dxa"/>
                  <w:shd w:val="clear" w:color="auto" w:fill="auto"/>
                </w:tcPr>
                <w:p w14:paraId="48ED48A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52081EE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1C95882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2F947DD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3EF15763" w14:textId="77777777" w:rsidTr="00385662">
              <w:tc>
                <w:tcPr>
                  <w:tcW w:w="1526" w:type="dxa"/>
                  <w:shd w:val="clear" w:color="auto" w:fill="auto"/>
                </w:tcPr>
                <w:p w14:paraId="02616E4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CSI</w:t>
                  </w:r>
                </w:p>
              </w:tc>
              <w:tc>
                <w:tcPr>
                  <w:tcW w:w="1843" w:type="dxa"/>
                  <w:shd w:val="clear" w:color="auto" w:fill="auto"/>
                </w:tcPr>
                <w:p w14:paraId="6ED16725"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726EFB37"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26A858C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2363990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68C99AF8" w14:textId="77777777" w:rsidTr="00385662">
              <w:tc>
                <w:tcPr>
                  <w:tcW w:w="1526" w:type="dxa"/>
                  <w:shd w:val="clear" w:color="auto" w:fill="auto"/>
                </w:tcPr>
                <w:p w14:paraId="4BB2484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PUSCH</w:t>
                  </w:r>
                </w:p>
              </w:tc>
              <w:tc>
                <w:tcPr>
                  <w:tcW w:w="1843" w:type="dxa"/>
                  <w:shd w:val="clear" w:color="auto" w:fill="auto"/>
                </w:tcPr>
                <w:p w14:paraId="118AD6E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16634E56"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7AC0FABA"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585FA855"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5C03947D" w14:textId="77777777" w:rsidTr="00385662">
              <w:tc>
                <w:tcPr>
                  <w:tcW w:w="1526" w:type="dxa"/>
                  <w:shd w:val="clear" w:color="auto" w:fill="auto"/>
                </w:tcPr>
                <w:p w14:paraId="194B10F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SR</w:t>
                  </w:r>
                </w:p>
              </w:tc>
              <w:tc>
                <w:tcPr>
                  <w:tcW w:w="1843" w:type="dxa"/>
                  <w:shd w:val="clear" w:color="auto" w:fill="auto"/>
                </w:tcPr>
                <w:p w14:paraId="6FD754CF" w14:textId="77777777" w:rsidR="002D124C" w:rsidRPr="00517D7F" w:rsidRDefault="002D124C" w:rsidP="002D124C">
                  <w:pPr>
                    <w:spacing w:after="60" w:line="240" w:lineRule="auto"/>
                    <w:jc w:val="both"/>
                    <w:rPr>
                      <w:rFonts w:ascii="Times" w:eastAsia="SimSun" w:hAnsi="Times" w:cs="Times New Roman"/>
                      <w:i/>
                      <w:color w:val="0070C0"/>
                      <w:sz w:val="20"/>
                      <w:szCs w:val="20"/>
                      <w:lang w:val="en-GB" w:eastAsia="zh-CN"/>
                    </w:rPr>
                  </w:pPr>
                  <w:r w:rsidRPr="00517D7F">
                    <w:rPr>
                      <w:rFonts w:ascii="Times" w:eastAsia="SimSun" w:hAnsi="Times" w:cs="Times New Roman" w:hint="eastAsia"/>
                      <w:i/>
                      <w:color w:val="0070C0"/>
                      <w:sz w:val="20"/>
                      <w:szCs w:val="20"/>
                      <w:lang w:val="en-GB" w:eastAsia="zh-CN"/>
                    </w:rPr>
                    <w:t>(Example):</w:t>
                  </w:r>
                </w:p>
                <w:p w14:paraId="32DD6B0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i/>
                      <w:color w:val="0070C0"/>
                      <w:sz w:val="20"/>
                      <w:szCs w:val="20"/>
                      <w:lang w:val="en-GB" w:eastAsia="zh-CN"/>
                    </w:rPr>
                    <w:t xml:space="preserve">Drop </w:t>
                  </w:r>
                  <w:proofErr w:type="spellStart"/>
                  <w:r w:rsidRPr="00517D7F">
                    <w:rPr>
                      <w:rFonts w:ascii="Times" w:eastAsia="SimSun" w:hAnsi="Times" w:cs="Times New Roman" w:hint="eastAsia"/>
                      <w:i/>
                      <w:color w:val="0070C0"/>
                      <w:sz w:val="20"/>
                      <w:szCs w:val="20"/>
                      <w:lang w:val="en-GB" w:eastAsia="zh-CN"/>
                    </w:rPr>
                    <w:t>eMBB</w:t>
                  </w:r>
                  <w:proofErr w:type="spellEnd"/>
                  <w:r w:rsidRPr="00517D7F">
                    <w:rPr>
                      <w:rFonts w:ascii="Times" w:eastAsia="SimSun" w:hAnsi="Times" w:cs="Times New Roman" w:hint="eastAsia"/>
                      <w:i/>
                      <w:color w:val="0070C0"/>
                      <w:sz w:val="20"/>
                      <w:szCs w:val="20"/>
                      <w:lang w:val="en-GB" w:eastAsia="zh-CN"/>
                    </w:rPr>
                    <w:t xml:space="preserve"> SR</w:t>
                  </w:r>
                </w:p>
              </w:tc>
              <w:tc>
                <w:tcPr>
                  <w:tcW w:w="1984" w:type="dxa"/>
                  <w:shd w:val="clear" w:color="auto" w:fill="auto"/>
                </w:tcPr>
                <w:p w14:paraId="7360DA9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65AFB3C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2090546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00F6F84A" w14:textId="77777777" w:rsidTr="00385662">
              <w:tc>
                <w:tcPr>
                  <w:tcW w:w="1526" w:type="dxa"/>
                  <w:shd w:val="clear" w:color="auto" w:fill="auto"/>
                </w:tcPr>
                <w:p w14:paraId="106476C6"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HARQ-ACK</w:t>
                  </w:r>
                </w:p>
              </w:tc>
              <w:tc>
                <w:tcPr>
                  <w:tcW w:w="1843" w:type="dxa"/>
                  <w:shd w:val="clear" w:color="auto" w:fill="auto"/>
                </w:tcPr>
                <w:p w14:paraId="792D4AF7"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59A1D90B"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311069D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5DB8433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592C6D68" w14:textId="77777777" w:rsidTr="00385662">
              <w:tc>
                <w:tcPr>
                  <w:tcW w:w="1526" w:type="dxa"/>
                  <w:shd w:val="clear" w:color="auto" w:fill="auto"/>
                </w:tcPr>
                <w:p w14:paraId="1D9FCC8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PUSCH</w:t>
                  </w:r>
                </w:p>
              </w:tc>
              <w:tc>
                <w:tcPr>
                  <w:tcW w:w="1843" w:type="dxa"/>
                  <w:shd w:val="clear" w:color="auto" w:fill="auto"/>
                </w:tcPr>
                <w:p w14:paraId="16773ABB"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7714E06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76F2988A"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FFFFFF"/>
                </w:tcPr>
                <w:p w14:paraId="53D2CDC2" w14:textId="77777777" w:rsidR="002D124C" w:rsidRPr="00517D7F" w:rsidRDefault="002D124C" w:rsidP="002D124C">
                  <w:pPr>
                    <w:spacing w:after="60" w:line="240" w:lineRule="auto"/>
                    <w:jc w:val="both"/>
                    <w:rPr>
                      <w:rFonts w:ascii="Times" w:eastAsia="SimSun" w:hAnsi="Times" w:cs="Times New Roman"/>
                      <w:color w:val="FFFFFF"/>
                      <w:sz w:val="20"/>
                      <w:szCs w:val="20"/>
                      <w:lang w:val="en-GB" w:eastAsia="zh-CN"/>
                    </w:rPr>
                  </w:pPr>
                </w:p>
              </w:tc>
            </w:tr>
          </w:tbl>
          <w:p w14:paraId="186E1822" w14:textId="77777777" w:rsidR="002D124C" w:rsidRPr="00517D7F" w:rsidRDefault="002D124C" w:rsidP="002D124C">
            <w:pPr>
              <w:spacing w:after="60" w:line="240" w:lineRule="auto"/>
              <w:jc w:val="both"/>
              <w:rPr>
                <w:rFonts w:ascii="Times" w:eastAsia="Batang" w:hAnsi="Times" w:cs="Times New Roman"/>
                <w:sz w:val="20"/>
                <w:szCs w:val="24"/>
                <w:highlight w:val="cyan"/>
                <w:lang w:val="en-GB"/>
              </w:rPr>
            </w:pPr>
            <w:r w:rsidRPr="00517D7F">
              <w:rPr>
                <w:rFonts w:ascii="Times" w:eastAsia="Batang" w:hAnsi="Times" w:cs="Times New Roman"/>
                <w:sz w:val="20"/>
                <w:szCs w:val="24"/>
                <w:highlight w:val="cyan"/>
                <w:lang w:val="en-GB"/>
              </w:rPr>
              <w:t>Email discussion till next meeting to fill-up the table – Jia (OPPO)</w:t>
            </w:r>
          </w:p>
          <w:p w14:paraId="52A092AA" w14:textId="77777777" w:rsidR="002D124C" w:rsidRPr="00517D7F" w:rsidRDefault="002D124C" w:rsidP="002D124C">
            <w:pPr>
              <w:spacing w:after="60" w:line="240" w:lineRule="auto"/>
              <w:jc w:val="both"/>
              <w:rPr>
                <w:rFonts w:ascii="Times" w:eastAsia="Batang" w:hAnsi="Times" w:cs="Times New Roman"/>
                <w:sz w:val="20"/>
                <w:szCs w:val="24"/>
                <w:lang w:val="x-none"/>
              </w:rPr>
            </w:pPr>
          </w:p>
          <w:p w14:paraId="75275414" w14:textId="77777777" w:rsidR="002D124C" w:rsidRPr="00517D7F" w:rsidRDefault="002D124C" w:rsidP="002D124C">
            <w:pPr>
              <w:spacing w:after="60" w:line="240" w:lineRule="auto"/>
              <w:jc w:val="both"/>
              <w:rPr>
                <w:rFonts w:ascii="Times" w:eastAsia="Batang" w:hAnsi="Times" w:cs="Times New Roman"/>
                <w:sz w:val="20"/>
                <w:szCs w:val="20"/>
                <w:highlight w:val="darkYellow"/>
              </w:rPr>
            </w:pPr>
            <w:r w:rsidRPr="00517D7F">
              <w:rPr>
                <w:rFonts w:ascii="Times" w:eastAsia="Batang" w:hAnsi="Times" w:cs="Times New Roman"/>
                <w:sz w:val="20"/>
                <w:szCs w:val="20"/>
                <w:highlight w:val="darkYellow"/>
              </w:rPr>
              <w:t>Working assumption:</w:t>
            </w:r>
          </w:p>
          <w:p w14:paraId="00D178A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Batang" w:hAnsi="Times" w:cs="Times New Roman"/>
                <w:sz w:val="20"/>
                <w:szCs w:val="20"/>
                <w:lang w:val="en-GB" w:eastAsia="zh-CN"/>
              </w:rPr>
              <w:t xml:space="preserve">Support that SR priority (e.g. high or low priority) is known at PHY layer. </w:t>
            </w:r>
          </w:p>
          <w:p w14:paraId="7F0F76F6"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FFS how to use the priority information in handling prioritization/multiplexing of UL transmissions</w:t>
            </w:r>
            <w:r w:rsidRPr="00517D7F">
              <w:rPr>
                <w:rFonts w:ascii="Times" w:eastAsia="SimSun" w:hAnsi="Times" w:cs="Times New Roman" w:hint="eastAsia"/>
                <w:sz w:val="20"/>
                <w:szCs w:val="20"/>
                <w:lang w:val="en-GB" w:eastAsia="zh-CN"/>
              </w:rPr>
              <w:t xml:space="preserve">. </w:t>
            </w:r>
          </w:p>
          <w:p w14:paraId="4C8341E3" w14:textId="164B4AB3" w:rsidR="002D124C" w:rsidRPr="002D124C" w:rsidRDefault="002D124C" w:rsidP="00875BD1">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FFS how the SR priority is known</w:t>
            </w:r>
          </w:p>
        </w:tc>
      </w:tr>
    </w:tbl>
    <w:p w14:paraId="1EDDD31B" w14:textId="77777777" w:rsidR="002D124C" w:rsidRDefault="002D124C" w:rsidP="00875BD1">
      <w:pPr>
        <w:jc w:val="both"/>
        <w:rPr>
          <w:rFonts w:ascii="Times New Roman" w:hAnsi="Times New Roman" w:cs="Times New Roman"/>
        </w:rPr>
      </w:pPr>
    </w:p>
    <w:p w14:paraId="58346CE4" w14:textId="5A8B28AE" w:rsidR="00875BD1" w:rsidRDefault="00875BD1" w:rsidP="00875BD1">
      <w:pPr>
        <w:jc w:val="both"/>
        <w:rPr>
          <w:rFonts w:ascii="Times New Roman" w:hAnsi="Times New Roman" w:cs="Times New Roman"/>
        </w:rPr>
      </w:pPr>
      <w:r>
        <w:rPr>
          <w:rFonts w:ascii="Times New Roman" w:hAnsi="Times New Roman" w:cs="Times New Roman"/>
        </w:rPr>
        <w:t>Agreements from RAN1#96bis</w:t>
      </w:r>
      <w:r w:rsidR="00003EBC">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474ED0" w14:paraId="5FB2C57E" w14:textId="77777777" w:rsidTr="00474ED0">
        <w:trPr>
          <w:trHeight w:val="8144"/>
        </w:trPr>
        <w:tc>
          <w:tcPr>
            <w:tcW w:w="9629" w:type="dxa"/>
          </w:tcPr>
          <w:p w14:paraId="7EF0228E"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lastRenderedPageBreak/>
              <w:t>Agreements</w:t>
            </w:r>
            <w:r w:rsidRPr="00474ED0">
              <w:rPr>
                <w:rFonts w:ascii="Times" w:eastAsia="Batang" w:hAnsi="Times" w:cs="Times New Roman"/>
                <w:b/>
                <w:sz w:val="20"/>
                <w:szCs w:val="20"/>
                <w:lang w:val="en-GB"/>
              </w:rPr>
              <w:t>:</w:t>
            </w:r>
          </w:p>
          <w:p w14:paraId="5D6AAB87"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support sub-slot-based </w:t>
            </w:r>
            <w:r w:rsidRPr="00474ED0">
              <w:rPr>
                <w:rFonts w:ascii="Times" w:eastAsia="Batang" w:hAnsi="Times" w:cs="Times New Roman"/>
                <w:sz w:val="20"/>
                <w:szCs w:val="20"/>
                <w:lang w:val="en-GB"/>
              </w:rPr>
              <w:t>HARQ-ACK feedback procedure</w:t>
            </w:r>
            <w:r w:rsidRPr="00474ED0">
              <w:rPr>
                <w:rFonts w:ascii="Times" w:eastAsia="SimSun" w:hAnsi="Times" w:cs="Times New Roman" w:hint="eastAsia"/>
                <w:sz w:val="20"/>
                <w:szCs w:val="20"/>
                <w:lang w:val="en-GB" w:eastAsia="zh-CN"/>
              </w:rPr>
              <w:t>.</w:t>
            </w:r>
          </w:p>
          <w:p w14:paraId="60434351"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A UL slot consists of a number of sub-slots. No more than one transmitted PUCCH</w:t>
            </w:r>
            <w:r w:rsidRPr="00474ED0">
              <w:rPr>
                <w:rFonts w:ascii="Times" w:eastAsia="SimSun" w:hAnsi="Times" w:cs="Times New Roman"/>
                <w:sz w:val="20"/>
                <w:szCs w:val="20"/>
                <w:lang w:val="en-GB" w:eastAsia="zh-CN"/>
              </w:rPr>
              <w:t xml:space="preserve"> carrying HARQ-ACKs</w:t>
            </w:r>
            <w:r w:rsidRPr="00474ED0">
              <w:rPr>
                <w:rFonts w:ascii="Times" w:eastAsia="SimSun" w:hAnsi="Times" w:cs="Times New Roman" w:hint="eastAsia"/>
                <w:sz w:val="20"/>
                <w:szCs w:val="20"/>
                <w:lang w:val="en-GB" w:eastAsia="zh-CN"/>
              </w:rPr>
              <w:t xml:space="preserve"> starts in a sub-slot.</w:t>
            </w:r>
          </w:p>
          <w:p w14:paraId="0F7A5C23"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PDSCH </w:t>
            </w:r>
            <w:r w:rsidRPr="00474ED0">
              <w:rPr>
                <w:rFonts w:ascii="Times" w:eastAsia="SimSun" w:hAnsi="Times" w:cs="Times New Roman" w:hint="eastAsia"/>
                <w:sz w:val="20"/>
                <w:szCs w:val="20"/>
                <w:lang w:val="en-GB"/>
              </w:rPr>
              <w:t>transmission is not subject to sub-slot restrictions (if any)</w:t>
            </w:r>
          </w:p>
          <w:p w14:paraId="642D58CB"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FFS: PDSCH-to-sub-slot association. </w:t>
            </w:r>
          </w:p>
          <w:p w14:paraId="3AB458C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Allowing PUCCH across sub-slot boundary or not.</w:t>
            </w:r>
          </w:p>
          <w:p w14:paraId="33BEE638"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R15 HARQ-codebook construction is applied in unit of sub-slot at least for Type II HARQ-ACK codebook. </w:t>
            </w:r>
          </w:p>
          <w:p w14:paraId="3D92CBF5"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for Type I HARQ-ACK codebook.</w:t>
            </w:r>
          </w:p>
          <w:p w14:paraId="43A75922"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R15 PUCCH resource overriding procedures is applied in unit of sub-slot.</w:t>
            </w:r>
          </w:p>
          <w:p w14:paraId="0613531C"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Number or length of UL sub-slots in a slot is UE-specifically semi-statically configured.</w:t>
            </w:r>
          </w:p>
          <w:p w14:paraId="2E67FFE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Limit of number of</w:t>
            </w:r>
            <w:r w:rsidRPr="00474ED0">
              <w:rPr>
                <w:rFonts w:ascii="Times" w:eastAsia="SimSun" w:hAnsi="Times" w:cs="Times New Roman" w:hint="eastAsia"/>
                <w:sz w:val="20"/>
                <w:szCs w:val="20"/>
                <w:lang w:val="en-GB"/>
              </w:rPr>
              <w:t xml:space="preserve"> PUCCH transmissions carrying</w:t>
            </w:r>
            <w:r w:rsidRPr="00474ED0">
              <w:rPr>
                <w:rFonts w:ascii="Times" w:eastAsia="SimSun" w:hAnsi="Times" w:cs="Times New Roman" w:hint="eastAsia"/>
                <w:sz w:val="20"/>
                <w:szCs w:val="20"/>
                <w:lang w:val="en-GB" w:eastAsia="zh-CN"/>
              </w:rPr>
              <w:t xml:space="preserve"> HARQ-ACKs in a slot.</w:t>
            </w:r>
          </w:p>
          <w:p w14:paraId="66D163F6"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K1 definition.</w:t>
            </w:r>
          </w:p>
          <w:p w14:paraId="09F4B7CD"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Details of PUCCH resource configuration and determination.</w:t>
            </w:r>
          </w:p>
          <w:p w14:paraId="0C3BE860"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Use </w:t>
            </w:r>
            <w:r w:rsidRPr="00474ED0">
              <w:rPr>
                <w:rFonts w:ascii="Times" w:eastAsia="Batang" w:hAnsi="Times" w:cs="Times New Roman"/>
                <w:sz w:val="20"/>
                <w:szCs w:val="20"/>
                <w:lang w:val="en-GB"/>
              </w:rPr>
              <w:t>“Codebook-less HARQ”</w:t>
            </w:r>
            <w:r w:rsidRPr="00474ED0">
              <w:rPr>
                <w:rFonts w:ascii="Times" w:eastAsia="Batang" w:hAnsi="Times" w:cs="Times New Roman" w:hint="eastAsia"/>
                <w:sz w:val="20"/>
                <w:szCs w:val="20"/>
                <w:lang w:val="en-GB"/>
              </w:rPr>
              <w:t xml:space="preserve"> </w:t>
            </w:r>
            <w:r w:rsidRPr="00474ED0">
              <w:rPr>
                <w:rFonts w:ascii="Times" w:eastAsia="Batang" w:hAnsi="Times" w:cs="Times New Roman"/>
                <w:sz w:val="20"/>
                <w:szCs w:val="20"/>
                <w:lang w:val="en-GB"/>
              </w:rPr>
              <w:t xml:space="preserve">as </w:t>
            </w:r>
            <w:r w:rsidRPr="00474ED0">
              <w:rPr>
                <w:rFonts w:ascii="Times" w:eastAsia="Batang" w:hAnsi="Times" w:cs="Times New Roman" w:hint="eastAsia"/>
                <w:sz w:val="20"/>
                <w:szCs w:val="20"/>
                <w:lang w:val="en-GB"/>
              </w:rPr>
              <w:t xml:space="preserve">a </w:t>
            </w:r>
            <w:r w:rsidRPr="00474ED0">
              <w:rPr>
                <w:rFonts w:ascii="Times" w:eastAsia="Batang" w:hAnsi="Times" w:cs="Times New Roman"/>
                <w:sz w:val="20"/>
                <w:szCs w:val="20"/>
                <w:lang w:val="en-GB"/>
              </w:rPr>
              <w:t>complementary</w:t>
            </w:r>
            <w:r w:rsidRPr="00474ED0">
              <w:rPr>
                <w:rFonts w:ascii="Times" w:eastAsia="Batang" w:hAnsi="Times" w:cs="Times New Roman" w:hint="eastAsia"/>
                <w:sz w:val="20"/>
                <w:szCs w:val="20"/>
                <w:lang w:val="en-GB"/>
              </w:rPr>
              <w:t xml:space="preserve"> or not.</w:t>
            </w:r>
          </w:p>
          <w:p w14:paraId="714E677D"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If HARQ-ACK can be omitted in case latency requirement cannot be met. </w:t>
            </w:r>
          </w:p>
          <w:p w14:paraId="67E52496"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FFS: PDSCH groupings and PHY identification for separate HARQ-ACK constructions for different service types.</w:t>
            </w:r>
          </w:p>
          <w:p w14:paraId="5CB98A33" w14:textId="77777777" w:rsidR="00474ED0" w:rsidRPr="00474ED0" w:rsidRDefault="00474ED0" w:rsidP="00474ED0">
            <w:pPr>
              <w:spacing w:after="0" w:line="240" w:lineRule="auto"/>
              <w:rPr>
                <w:rFonts w:ascii="Times" w:eastAsia="Batang" w:hAnsi="Times" w:cs="Times New Roman"/>
                <w:b/>
                <w:sz w:val="20"/>
                <w:szCs w:val="24"/>
                <w:lang w:val="en-GB"/>
              </w:rPr>
            </w:pPr>
          </w:p>
          <w:p w14:paraId="3A2C2F31"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4C1B48E9"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w:t>
            </w:r>
            <w:r w:rsidRPr="00474ED0">
              <w:rPr>
                <w:rFonts w:ascii="Times" w:eastAsia="SimSun" w:hAnsi="Times" w:cs="Times New Roman" w:hint="eastAsia"/>
                <w:sz w:val="20"/>
                <w:szCs w:val="20"/>
                <w:shd w:val="clear" w:color="auto" w:fill="FFFFFF"/>
                <w:lang w:val="en-GB" w:eastAsia="zh-CN"/>
              </w:rPr>
              <w:t>K1 is defined following R15 approach but in unit of sub-slot.</w:t>
            </w:r>
          </w:p>
          <w:p w14:paraId="4DC8F1E1" w14:textId="77777777" w:rsidR="00474ED0" w:rsidRPr="00474ED0" w:rsidRDefault="00474ED0" w:rsidP="00474ED0">
            <w:pPr>
              <w:spacing w:after="0" w:line="240" w:lineRule="auto"/>
              <w:rPr>
                <w:rFonts w:ascii="Times" w:eastAsia="Batang" w:hAnsi="Times" w:cs="Times New Roman"/>
                <w:b/>
                <w:sz w:val="20"/>
                <w:szCs w:val="24"/>
                <w:lang w:val="en-GB"/>
              </w:rPr>
            </w:pPr>
          </w:p>
          <w:p w14:paraId="30F41969"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1F7F8E5D" w14:textId="77777777" w:rsidR="00474ED0" w:rsidRPr="00474ED0" w:rsidRDefault="00474ED0" w:rsidP="00474ED0">
            <w:pPr>
              <w:spacing w:after="0" w:line="240" w:lineRule="auto"/>
              <w:jc w:val="both"/>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When </w:t>
            </w:r>
            <w:r w:rsidRPr="00474ED0">
              <w:rPr>
                <w:rFonts w:ascii="Times" w:eastAsia="SimSun" w:hAnsi="Times" w:cs="Times New Roman"/>
                <w:sz w:val="20"/>
                <w:szCs w:val="20"/>
                <w:lang w:val="en-GB" w:eastAsia="zh-CN"/>
              </w:rPr>
              <w:t>at least two</w:t>
            </w:r>
            <w:r w:rsidRPr="00474ED0">
              <w:rPr>
                <w:rFonts w:ascii="Times" w:eastAsia="SimSun" w:hAnsi="Times" w:cs="Times New Roman" w:hint="eastAsia"/>
                <w:sz w:val="20"/>
                <w:szCs w:val="20"/>
                <w:lang w:val="en-GB" w:eastAsia="zh-CN"/>
              </w:rPr>
              <w:t xml:space="preserve"> HARQ-ACK codebooks are simultaneously </w:t>
            </w:r>
            <w:r w:rsidRPr="00474ED0">
              <w:rPr>
                <w:rFonts w:ascii="Times" w:eastAsia="SimSun" w:hAnsi="Times" w:cs="Times New Roman"/>
                <w:sz w:val="20"/>
                <w:szCs w:val="20"/>
                <w:lang w:val="en-GB" w:eastAsia="zh-CN"/>
              </w:rPr>
              <w:t>constructed for supporting different service types for a UE</w:t>
            </w:r>
            <w:r w:rsidRPr="00474ED0">
              <w:rPr>
                <w:rFonts w:ascii="Times" w:eastAsia="SimSun" w:hAnsi="Times" w:cs="Times New Roman" w:hint="eastAsia"/>
                <w:sz w:val="20"/>
                <w:szCs w:val="20"/>
                <w:lang w:val="en-GB" w:eastAsia="zh-CN"/>
              </w:rPr>
              <w:t xml:space="preserve">, for both Type I </w:t>
            </w:r>
            <w:r w:rsidRPr="00474ED0">
              <w:rPr>
                <w:rFonts w:ascii="Times" w:eastAsia="SimSun" w:hAnsi="Times" w:cs="Times New Roman"/>
                <w:sz w:val="20"/>
                <w:szCs w:val="20"/>
                <w:lang w:val="en-GB" w:eastAsia="zh-CN"/>
              </w:rPr>
              <w:t xml:space="preserve">(if supported) </w:t>
            </w:r>
            <w:r w:rsidRPr="00474ED0">
              <w:rPr>
                <w:rFonts w:ascii="Times" w:eastAsia="SimSun" w:hAnsi="Times" w:cs="Times New Roman" w:hint="eastAsia"/>
                <w:sz w:val="20"/>
                <w:szCs w:val="20"/>
                <w:lang w:val="en-GB" w:eastAsia="zh-CN"/>
              </w:rPr>
              <w:t>and Type II HARQ-ACK codebooks</w:t>
            </w:r>
            <w:r w:rsidRPr="00474ED0">
              <w:rPr>
                <w:rFonts w:ascii="Times" w:eastAsia="SimSun" w:hAnsi="Times" w:cs="Times New Roman"/>
                <w:sz w:val="20"/>
                <w:szCs w:val="20"/>
                <w:lang w:val="en-GB" w:eastAsia="zh-CN"/>
              </w:rPr>
              <w:t xml:space="preserve"> (if supported)</w:t>
            </w:r>
            <w:r w:rsidRPr="00474ED0">
              <w:rPr>
                <w:rFonts w:ascii="Times" w:eastAsia="SimSun" w:hAnsi="Times" w:cs="Times New Roman" w:hint="eastAsia"/>
                <w:sz w:val="20"/>
                <w:szCs w:val="20"/>
                <w:lang w:val="en-GB" w:eastAsia="zh-CN"/>
              </w:rPr>
              <w:t>, and for dynamically-scheduled PDSCH, down-select from below for the PHY identification for identifying a HARQ-ACK codebook:</w:t>
            </w:r>
          </w:p>
          <w:p w14:paraId="7B85489E"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shd w:val="clear" w:color="auto" w:fill="FFFFFF"/>
                <w:lang w:val="en-GB" w:eastAsia="zh-CN"/>
              </w:rPr>
              <w:t>Opt.1: By DCI format</w:t>
            </w:r>
          </w:p>
          <w:p w14:paraId="433FD680"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Opt.2: By RNTI</w:t>
            </w:r>
          </w:p>
          <w:p w14:paraId="0314C525"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Opt.3: By explicit indication in DCI (FFS: new field or reuse existing field)</w:t>
            </w:r>
          </w:p>
          <w:p w14:paraId="4EDBCB59"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Opt.4: By CORESET/search space </w:t>
            </w:r>
          </w:p>
          <w:p w14:paraId="6114E3EF"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sz w:val="20"/>
                <w:szCs w:val="20"/>
                <w:lang w:val="en-GB" w:eastAsia="zh-CN"/>
              </w:rPr>
              <w:t>FFS additional option(s) for Type I HARQ-ACK codebook</w:t>
            </w:r>
          </w:p>
          <w:p w14:paraId="2D4C35A5" w14:textId="28A06821" w:rsidR="00474ED0" w:rsidRPr="00474ED0" w:rsidRDefault="00474ED0" w:rsidP="00474ED0">
            <w:pPr>
              <w:spacing w:after="0" w:line="240" w:lineRule="auto"/>
              <w:rPr>
                <w:rFonts w:ascii="Times New Roman" w:hAnsi="Times New Roman" w:cs="Times New Roman"/>
                <w:lang w:val="en-GB"/>
              </w:rPr>
            </w:pPr>
            <w:r w:rsidRPr="00474ED0">
              <w:rPr>
                <w:rFonts w:ascii="Times" w:eastAsia="SimSun" w:hAnsi="Times" w:cs="Times New Roman" w:hint="eastAsia"/>
                <w:sz w:val="20"/>
                <w:szCs w:val="20"/>
                <w:lang w:val="en-GB" w:eastAsia="zh-CN"/>
              </w:rPr>
              <w:t>FFS: For SPS PDSCH</w:t>
            </w:r>
            <w:r w:rsidRPr="00474ED0">
              <w:rPr>
                <w:rFonts w:ascii="Times" w:eastAsia="SimSun" w:hAnsi="Times" w:cs="Times New Roman"/>
                <w:sz w:val="20"/>
                <w:szCs w:val="20"/>
                <w:lang w:val="en-GB" w:eastAsia="zh-CN"/>
              </w:rPr>
              <w:t xml:space="preserve"> (including SPS release PDCCH)</w:t>
            </w:r>
          </w:p>
        </w:tc>
      </w:tr>
    </w:tbl>
    <w:p w14:paraId="458C6EED" w14:textId="77777777" w:rsidR="00474ED0" w:rsidRPr="00875BD1" w:rsidRDefault="00474ED0" w:rsidP="00875BD1">
      <w:pPr>
        <w:jc w:val="both"/>
        <w:rPr>
          <w:rFonts w:ascii="Times New Roman" w:hAnsi="Times New Roman" w:cs="Times New Roman"/>
        </w:rPr>
      </w:pPr>
    </w:p>
    <w:sectPr w:rsidR="00474ED0" w:rsidRPr="00875B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DF695B" w:rsidRDefault="00DF695B">
      <w:r>
        <w:separator/>
      </w:r>
    </w:p>
  </w:endnote>
  <w:endnote w:type="continuationSeparator" w:id="0">
    <w:p w14:paraId="58700D3F" w14:textId="77777777" w:rsidR="00DF695B" w:rsidRDefault="00DF695B">
      <w:r>
        <w:continuationSeparator/>
      </w:r>
    </w:p>
  </w:endnote>
  <w:endnote w:type="continuationNotice" w:id="1">
    <w:p w14:paraId="21B07BA0" w14:textId="77777777" w:rsidR="00DF695B" w:rsidRDefault="00DF6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DF695B" w:rsidRDefault="00DF695B">
      <w:r>
        <w:separator/>
      </w:r>
    </w:p>
  </w:footnote>
  <w:footnote w:type="continuationSeparator" w:id="0">
    <w:p w14:paraId="1858D2B9" w14:textId="77777777" w:rsidR="00DF695B" w:rsidRDefault="00DF695B">
      <w:r>
        <w:continuationSeparator/>
      </w:r>
    </w:p>
  </w:footnote>
  <w:footnote w:type="continuationNotice" w:id="1">
    <w:p w14:paraId="57F8857F" w14:textId="77777777" w:rsidR="00DF695B" w:rsidRDefault="00DF69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6" w15:restartNumberingAfterBreak="0">
    <w:nsid w:val="2C045878"/>
    <w:multiLevelType w:val="hybridMultilevel"/>
    <w:tmpl w:val="64E4DF0E"/>
    <w:lvl w:ilvl="0" w:tplc="3C82D8E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1511B1"/>
    <w:multiLevelType w:val="hybridMultilevel"/>
    <w:tmpl w:val="2B9C712C"/>
    <w:lvl w:ilvl="0" w:tplc="65F2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21"/>
  </w:num>
  <w:num w:numId="4">
    <w:abstractNumId w:val="22"/>
  </w:num>
  <w:num w:numId="5">
    <w:abstractNumId w:val="17"/>
  </w:num>
  <w:num w:numId="6">
    <w:abstractNumId w:val="25"/>
  </w:num>
  <w:num w:numId="7">
    <w:abstractNumId w:val="36"/>
  </w:num>
  <w:num w:numId="8">
    <w:abstractNumId w:val="18"/>
  </w:num>
  <w:num w:numId="9">
    <w:abstractNumId w:val="40"/>
  </w:num>
  <w:num w:numId="10">
    <w:abstractNumId w:val="20"/>
    <w:lvlOverride w:ilvl="0">
      <w:startOverride w:val="1"/>
    </w:lvlOverride>
  </w:num>
  <w:num w:numId="11">
    <w:abstractNumId w:val="28"/>
  </w:num>
  <w:num w:numId="12">
    <w:abstractNumId w:val="9"/>
  </w:num>
  <w:num w:numId="13">
    <w:abstractNumId w:val="11"/>
  </w:num>
  <w:num w:numId="14">
    <w:abstractNumId w:val="14"/>
  </w:num>
  <w:num w:numId="15">
    <w:abstractNumId w:val="34"/>
  </w:num>
  <w:num w:numId="16">
    <w:abstractNumId w:val="29"/>
  </w:num>
  <w:num w:numId="17">
    <w:abstractNumId w:val="3"/>
  </w:num>
  <w:num w:numId="18">
    <w:abstractNumId w:val="35"/>
  </w:num>
  <w:num w:numId="19">
    <w:abstractNumId w:val="38"/>
  </w:num>
  <w:num w:numId="20">
    <w:abstractNumId w:val="10"/>
  </w:num>
  <w:num w:numId="21">
    <w:abstractNumId w:val="19"/>
  </w:num>
  <w:num w:numId="22">
    <w:abstractNumId w:val="28"/>
  </w:num>
  <w:num w:numId="23">
    <w:abstractNumId w:val="7"/>
  </w:num>
  <w:num w:numId="24">
    <w:abstractNumId w:val="4"/>
  </w:num>
  <w:num w:numId="25">
    <w:abstractNumId w:val="27"/>
  </w:num>
  <w:num w:numId="26">
    <w:abstractNumId w:val="37"/>
  </w:num>
  <w:num w:numId="27">
    <w:abstractNumId w:val="5"/>
  </w:num>
  <w:num w:numId="28">
    <w:abstractNumId w:val="23"/>
  </w:num>
  <w:num w:numId="29">
    <w:abstractNumId w:val="1"/>
  </w:num>
  <w:num w:numId="30">
    <w:abstractNumId w:val="8"/>
  </w:num>
  <w:num w:numId="31">
    <w:abstractNumId w:val="30"/>
  </w:num>
  <w:num w:numId="32">
    <w:abstractNumId w:val="24"/>
  </w:num>
  <w:num w:numId="33">
    <w:abstractNumId w:val="6"/>
  </w:num>
  <w:num w:numId="34">
    <w:abstractNumId w:val="1"/>
  </w:num>
  <w:num w:numId="35">
    <w:abstractNumId w:val="15"/>
  </w:num>
  <w:num w:numId="36">
    <w:abstractNumId w:val="2"/>
  </w:num>
  <w:num w:numId="37">
    <w:abstractNumId w:val="13"/>
  </w:num>
  <w:num w:numId="38">
    <w:abstractNumId w:val="26"/>
  </w:num>
  <w:num w:numId="39">
    <w:abstractNumId w:val="31"/>
  </w:num>
  <w:num w:numId="40">
    <w:abstractNumId w:val="12"/>
  </w:num>
  <w:num w:numId="41">
    <w:abstractNumId w:val="39"/>
  </w:num>
  <w:num w:numId="42">
    <w:abstractNumId w:val="32"/>
  </w:num>
  <w:num w:numId="43">
    <w:abstractNumId w:val="41"/>
  </w:num>
  <w:num w:numId="4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2C1"/>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052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52C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3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rdigital-my.sharepoint.com/personal/marinipx_interdigital_com/AppData/Local/R1-191336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erdigital-my.sharepoint.com/personal/marinipx_interdigital_com/AppData/Local/R1-191324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inipx/AppData/Local/Temp/Docs/R1-200101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terdigital-my.sharepoint.com/personal/marinipx_interdigital_com/AppData/Local/R1-19134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9A3CB249-9FB2-480E-BED5-3DA5F6C8FBD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89AE2-7198-418F-BBEE-0A57C7792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3541</Words>
  <Characters>20112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2020-04-10T23:51:00Z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